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2C6D65" w:rsidRPr="00FA1EB6" w:rsidTr="002C6D65">
        <w:tc>
          <w:tcPr>
            <w:tcW w:w="4678" w:type="dxa"/>
            <w:gridSpan w:val="2"/>
          </w:tcPr>
          <w:p w:rsidR="002C6D65" w:rsidRPr="00FA1EB6" w:rsidRDefault="005E2D20" w:rsidP="002C6D65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ПРОЕКТ</w:t>
            </w:r>
          </w:p>
        </w:tc>
      </w:tr>
      <w:tr w:rsidR="002C6D65" w:rsidRPr="00FA1EB6" w:rsidTr="005E2D20">
        <w:tc>
          <w:tcPr>
            <w:tcW w:w="4678" w:type="dxa"/>
            <w:gridSpan w:val="2"/>
          </w:tcPr>
          <w:p w:rsidR="002C6D65" w:rsidRPr="00FA1EB6" w:rsidRDefault="002C6D65" w:rsidP="002C6D65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2C6D65" w:rsidRPr="00FA1EB6" w:rsidTr="005E2D20">
        <w:tc>
          <w:tcPr>
            <w:tcW w:w="2284" w:type="dxa"/>
          </w:tcPr>
          <w:p w:rsidR="002C6D65" w:rsidRPr="00FA1EB6" w:rsidRDefault="002C6D65" w:rsidP="002C6D65">
            <w:pPr>
              <w:rPr>
                <w:sz w:val="26"/>
                <w:szCs w:val="26"/>
              </w:rPr>
            </w:pPr>
          </w:p>
          <w:p w:rsidR="002C6D65" w:rsidRPr="00FA1EB6" w:rsidRDefault="002C6D65" w:rsidP="002C6D65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2C6D65" w:rsidRPr="00FA1EB6" w:rsidRDefault="002C6D65" w:rsidP="002C6D65">
            <w:pPr>
              <w:ind w:firstLine="18"/>
              <w:rPr>
                <w:sz w:val="26"/>
                <w:szCs w:val="26"/>
              </w:rPr>
            </w:pPr>
          </w:p>
        </w:tc>
      </w:tr>
      <w:tr w:rsidR="002C6D65" w:rsidRPr="00FA1EB6" w:rsidTr="005E2D20">
        <w:trPr>
          <w:trHeight w:val="365"/>
        </w:trPr>
        <w:tc>
          <w:tcPr>
            <w:tcW w:w="2284" w:type="dxa"/>
          </w:tcPr>
          <w:p w:rsidR="002C6D65" w:rsidRPr="00FA1EB6" w:rsidRDefault="002C6D65" w:rsidP="002C6D65">
            <w:pPr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2C6D65" w:rsidRPr="00FA1EB6" w:rsidRDefault="002C6D65" w:rsidP="002C6D65">
            <w:pPr>
              <w:jc w:val="right"/>
              <w:rPr>
                <w:sz w:val="26"/>
                <w:szCs w:val="26"/>
              </w:rPr>
            </w:pPr>
          </w:p>
        </w:tc>
      </w:tr>
      <w:tr w:rsidR="002C6D65" w:rsidRPr="00FA1EB6" w:rsidTr="002C6D65">
        <w:trPr>
          <w:trHeight w:val="453"/>
        </w:trPr>
        <w:tc>
          <w:tcPr>
            <w:tcW w:w="4678" w:type="dxa"/>
            <w:gridSpan w:val="2"/>
          </w:tcPr>
          <w:p w:rsidR="002C6D65" w:rsidRPr="00FA1EB6" w:rsidRDefault="002C6D65" w:rsidP="002C6D65">
            <w:pPr>
              <w:ind w:firstLine="0"/>
              <w:rPr>
                <w:sz w:val="26"/>
                <w:szCs w:val="26"/>
              </w:rPr>
            </w:pPr>
          </w:p>
        </w:tc>
      </w:tr>
    </w:tbl>
    <w:p w:rsidR="002C6D65" w:rsidRPr="004D3338" w:rsidRDefault="002C6D65" w:rsidP="002C6D65">
      <w:pPr>
        <w:pStyle w:val="a3"/>
        <w:widowControl w:val="0"/>
        <w:jc w:val="left"/>
        <w:rPr>
          <w:color w:val="auto"/>
          <w:sz w:val="26"/>
          <w:szCs w:val="26"/>
        </w:rPr>
      </w:pPr>
    </w:p>
    <w:p w:rsidR="002C6D65" w:rsidRDefault="002C6D65" w:rsidP="002C6D65">
      <w:pPr>
        <w:jc w:val="center"/>
        <w:rPr>
          <w:sz w:val="26"/>
          <w:szCs w:val="26"/>
        </w:rPr>
      </w:pPr>
      <w:r>
        <w:rPr>
          <w:sz w:val="26"/>
          <w:szCs w:val="26"/>
        </w:rPr>
        <w:t>Должностной регламент</w:t>
      </w:r>
      <w:r>
        <w:rPr>
          <w:sz w:val="26"/>
          <w:szCs w:val="26"/>
        </w:rPr>
        <w:br/>
        <w:t>ведущего  специалиста-эксперта</w:t>
      </w:r>
      <w:r w:rsidRPr="00222F5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хозяйственного отдела </w:t>
      </w:r>
    </w:p>
    <w:p w:rsidR="002C6D65" w:rsidRPr="00222F53" w:rsidRDefault="002C6D65" w:rsidP="002C6D6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Управления </w:t>
      </w:r>
      <w:r w:rsidRPr="00222F53">
        <w:rPr>
          <w:sz w:val="26"/>
          <w:szCs w:val="26"/>
        </w:rPr>
        <w:t>Федеральной налоговой службы по Ставропольскому краю</w:t>
      </w:r>
    </w:p>
    <w:p w:rsidR="002C6D65" w:rsidRPr="004D3338" w:rsidRDefault="002C6D65" w:rsidP="002C6D65">
      <w:pPr>
        <w:jc w:val="center"/>
        <w:rPr>
          <w:b/>
          <w:sz w:val="26"/>
          <w:szCs w:val="26"/>
        </w:rPr>
      </w:pPr>
    </w:p>
    <w:p w:rsidR="002C6D65" w:rsidRPr="004D3338" w:rsidRDefault="002C6D65" w:rsidP="002C6D6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2C6D65" w:rsidRPr="004D3338" w:rsidRDefault="002C6D65" w:rsidP="002C6D6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C6D65" w:rsidRPr="004D3338" w:rsidRDefault="002C6D65" w:rsidP="002C6D65">
      <w:pPr>
        <w:rPr>
          <w:sz w:val="26"/>
          <w:szCs w:val="26"/>
        </w:rPr>
      </w:pPr>
      <w:r w:rsidRPr="004D3338">
        <w:rPr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>
        <w:rPr>
          <w:sz w:val="26"/>
          <w:szCs w:val="26"/>
        </w:rPr>
        <w:t xml:space="preserve">ведущего  специалиста-эксперта хозяйственного отдела Управления </w:t>
      </w:r>
      <w:r w:rsidRPr="00222F53">
        <w:rPr>
          <w:sz w:val="26"/>
          <w:szCs w:val="26"/>
        </w:rPr>
        <w:t>Федеральной налоговой службы по Ставропольскому краю</w:t>
      </w:r>
      <w:r w:rsidRPr="004D3338">
        <w:rPr>
          <w:sz w:val="26"/>
          <w:szCs w:val="26"/>
        </w:rPr>
        <w:t xml:space="preserve"> (далее – </w:t>
      </w:r>
      <w:r>
        <w:rPr>
          <w:sz w:val="26"/>
          <w:szCs w:val="26"/>
        </w:rPr>
        <w:t>ведущий специалист отдела</w:t>
      </w:r>
      <w:r w:rsidRPr="004D3338">
        <w:rPr>
          <w:sz w:val="26"/>
          <w:szCs w:val="26"/>
        </w:rPr>
        <w:t>) относится к</w:t>
      </w:r>
      <w:r>
        <w:rPr>
          <w:sz w:val="26"/>
          <w:szCs w:val="26"/>
        </w:rPr>
        <w:t xml:space="preserve"> старшей</w:t>
      </w:r>
      <w:r w:rsidRPr="004D3338">
        <w:rPr>
          <w:sz w:val="26"/>
          <w:szCs w:val="26"/>
        </w:rPr>
        <w:t xml:space="preserve"> группе должностей гражданско</w:t>
      </w:r>
      <w:r>
        <w:rPr>
          <w:sz w:val="26"/>
          <w:szCs w:val="26"/>
        </w:rPr>
        <w:t>й службы категории «специалисты</w:t>
      </w:r>
      <w:r w:rsidRPr="004D3338">
        <w:rPr>
          <w:sz w:val="26"/>
          <w:szCs w:val="26"/>
        </w:rPr>
        <w:t>».</w:t>
      </w:r>
    </w:p>
    <w:p w:rsidR="002C6D65" w:rsidRDefault="002C6D65" w:rsidP="002C6D65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C47541">
        <w:rPr>
          <w:rFonts w:ascii="Times New Roman" w:hAnsi="Times New Roman" w:cs="Times New Roman"/>
          <w:sz w:val="26"/>
          <w:szCs w:val="28"/>
        </w:rPr>
        <w:t>11-3-4-06</w:t>
      </w:r>
      <w:r w:rsidR="00C47541">
        <w:rPr>
          <w:rFonts w:ascii="Times New Roman" w:hAnsi="Times New Roman" w:cs="Times New Roman"/>
          <w:sz w:val="26"/>
          <w:szCs w:val="28"/>
          <w:lang w:val="en-US"/>
        </w:rPr>
        <w:t>1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2C6D65" w:rsidRPr="00C107B9" w:rsidRDefault="002C6D65" w:rsidP="002C6D6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 xml:space="preserve"> ведущего  специалиста отдела</w:t>
      </w:r>
      <w:r w:rsidRPr="00222F53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107B9">
        <w:rPr>
          <w:rFonts w:ascii="Times New Roman" w:hAnsi="Times New Roman" w:cs="Times New Roman"/>
          <w:sz w:val="26"/>
          <w:szCs w:val="26"/>
        </w:rPr>
        <w:t>р</w:t>
      </w:r>
      <w:r w:rsidRPr="00C107B9">
        <w:rPr>
          <w:rFonts w:ascii="Times New Roman" w:hAnsi="Times New Roman" w:cs="Times New Roman"/>
          <w:sz w:val="26"/>
          <w:szCs w:val="24"/>
        </w:rPr>
        <w:t>егулирование экономики, регионального развития, деятельности хозяйствующих субъектов и предпринимательства</w:t>
      </w:r>
      <w:r w:rsidRPr="00C107B9">
        <w:rPr>
          <w:rFonts w:ascii="Times New Roman" w:hAnsi="Times New Roman" w:cs="Times New Roman"/>
          <w:sz w:val="26"/>
          <w:szCs w:val="26"/>
        </w:rPr>
        <w:t>.</w:t>
      </w:r>
    </w:p>
    <w:p w:rsidR="002C6D65" w:rsidRPr="006A47DB" w:rsidRDefault="002C6D65" w:rsidP="002C6D65">
      <w:pPr>
        <w:rPr>
          <w:sz w:val="26"/>
          <w:szCs w:val="26"/>
        </w:rPr>
      </w:pPr>
      <w:r w:rsidRPr="00F5029D">
        <w:rPr>
          <w:sz w:val="26"/>
          <w:szCs w:val="26"/>
        </w:rPr>
        <w:t>3. Вид професси</w:t>
      </w:r>
      <w:r>
        <w:rPr>
          <w:sz w:val="26"/>
          <w:szCs w:val="26"/>
        </w:rPr>
        <w:t>ональной служебной деятельности ведущего специалиста</w:t>
      </w:r>
      <w:r w:rsidRPr="00F5029D">
        <w:rPr>
          <w:sz w:val="26"/>
          <w:szCs w:val="26"/>
        </w:rPr>
        <w:t xml:space="preserve"> отдела:</w:t>
      </w:r>
      <w:r>
        <w:rPr>
          <w:sz w:val="26"/>
          <w:szCs w:val="26"/>
        </w:rPr>
        <w:t xml:space="preserve"> </w:t>
      </w:r>
      <w:r w:rsidRPr="006A47DB">
        <w:rPr>
          <w:sz w:val="26"/>
          <w:szCs w:val="26"/>
        </w:rPr>
        <w:t>р</w:t>
      </w:r>
      <w:r w:rsidRPr="006A47DB">
        <w:rPr>
          <w:sz w:val="26"/>
          <w:szCs w:val="24"/>
        </w:rPr>
        <w:t>егулирование контрактной системы</w:t>
      </w:r>
      <w:r>
        <w:rPr>
          <w:sz w:val="26"/>
          <w:szCs w:val="26"/>
        </w:rPr>
        <w:t>.</w:t>
      </w:r>
    </w:p>
    <w:p w:rsidR="002C6D65" w:rsidRPr="00222F53" w:rsidRDefault="002C6D65" w:rsidP="002C6D65">
      <w:pPr>
        <w:rPr>
          <w:sz w:val="26"/>
          <w:szCs w:val="26"/>
        </w:rPr>
      </w:pPr>
      <w:r w:rsidRPr="00F5029D">
        <w:rPr>
          <w:sz w:val="26"/>
          <w:szCs w:val="26"/>
        </w:rPr>
        <w:t>4. Назначение на должность и освобождение от должности</w:t>
      </w:r>
      <w:r>
        <w:rPr>
          <w:sz w:val="26"/>
          <w:szCs w:val="26"/>
        </w:rPr>
        <w:t xml:space="preserve"> ведущего специалиста</w:t>
      </w:r>
      <w:r w:rsidRPr="007A7A7A">
        <w:rPr>
          <w:sz w:val="26"/>
          <w:szCs w:val="26"/>
        </w:rPr>
        <w:t xml:space="preserve"> отдела</w:t>
      </w:r>
      <w:r>
        <w:rPr>
          <w:sz w:val="26"/>
          <w:szCs w:val="26"/>
        </w:rPr>
        <w:t xml:space="preserve"> </w:t>
      </w:r>
      <w:r w:rsidRPr="00222F53">
        <w:rPr>
          <w:sz w:val="26"/>
          <w:szCs w:val="26"/>
        </w:rPr>
        <w:t>осуществляются приказом руководителя Управления Федеральной налоговой службы по Ставропольскому краю</w:t>
      </w:r>
      <w:r>
        <w:rPr>
          <w:sz w:val="26"/>
          <w:szCs w:val="26"/>
        </w:rPr>
        <w:t xml:space="preserve"> </w:t>
      </w:r>
      <w:r w:rsidRPr="00222F53">
        <w:rPr>
          <w:sz w:val="26"/>
          <w:szCs w:val="26"/>
        </w:rPr>
        <w:t>(далее – Управление).</w:t>
      </w:r>
    </w:p>
    <w:p w:rsidR="002C6D65" w:rsidRPr="00222F53" w:rsidRDefault="002C6D65" w:rsidP="002C6D65">
      <w:pPr>
        <w:rPr>
          <w:sz w:val="26"/>
          <w:szCs w:val="26"/>
        </w:rPr>
      </w:pPr>
      <w:r>
        <w:rPr>
          <w:sz w:val="26"/>
          <w:szCs w:val="26"/>
        </w:rPr>
        <w:t>5. Ведущий специалист</w:t>
      </w:r>
      <w:r w:rsidRPr="00222F53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222F53">
        <w:rPr>
          <w:sz w:val="26"/>
          <w:szCs w:val="26"/>
        </w:rPr>
        <w:t xml:space="preserve"> непосредственно подчиняется </w:t>
      </w:r>
      <w:r>
        <w:rPr>
          <w:sz w:val="26"/>
          <w:szCs w:val="26"/>
        </w:rPr>
        <w:t xml:space="preserve">начальнику хозяйственного отдела </w:t>
      </w:r>
      <w:r w:rsidRPr="00222F53">
        <w:rPr>
          <w:sz w:val="26"/>
          <w:szCs w:val="26"/>
        </w:rPr>
        <w:t xml:space="preserve"> Управления.</w:t>
      </w:r>
    </w:p>
    <w:p w:rsidR="002C6D65" w:rsidRPr="00F72690" w:rsidRDefault="002C6D65" w:rsidP="002C6D65">
      <w:pPr>
        <w:ind w:firstLine="720"/>
        <w:rPr>
          <w:sz w:val="26"/>
        </w:rPr>
      </w:pPr>
      <w:r>
        <w:rPr>
          <w:sz w:val="26"/>
        </w:rPr>
        <w:t xml:space="preserve">На период отсутствия </w:t>
      </w:r>
      <w:r>
        <w:rPr>
          <w:sz w:val="26"/>
          <w:szCs w:val="26"/>
        </w:rPr>
        <w:t>ведущего специалиста</w:t>
      </w:r>
      <w:r w:rsidRPr="007A7A7A">
        <w:rPr>
          <w:sz w:val="26"/>
          <w:szCs w:val="26"/>
        </w:rPr>
        <w:t xml:space="preserve"> отдела</w:t>
      </w:r>
      <w:r>
        <w:rPr>
          <w:sz w:val="26"/>
        </w:rPr>
        <w:t xml:space="preserve">  его обязанности испо</w:t>
      </w:r>
      <w:r w:rsidR="0079398B">
        <w:rPr>
          <w:sz w:val="26"/>
        </w:rPr>
        <w:t xml:space="preserve">лняет заместитель начальника </w:t>
      </w:r>
      <w:r>
        <w:rPr>
          <w:sz w:val="26"/>
        </w:rPr>
        <w:t xml:space="preserve"> отдела.</w:t>
      </w:r>
      <w:r w:rsidR="00F72690" w:rsidRPr="00F72690">
        <w:rPr>
          <w:sz w:val="26"/>
        </w:rPr>
        <w:t xml:space="preserve"> </w:t>
      </w:r>
      <w:r w:rsidR="00FB0962">
        <w:rPr>
          <w:sz w:val="26"/>
        </w:rPr>
        <w:t>Ведущий специалист исполняет обязанности заместителя начальника отдела на период его отсутствия.</w:t>
      </w:r>
    </w:p>
    <w:p w:rsidR="002C6D65" w:rsidRDefault="002C6D65" w:rsidP="002C6D65">
      <w:pPr>
        <w:rPr>
          <w:sz w:val="26"/>
          <w:szCs w:val="26"/>
        </w:rPr>
      </w:pPr>
    </w:p>
    <w:p w:rsidR="002C6D65" w:rsidRPr="00222F53" w:rsidRDefault="002C6D65" w:rsidP="002C6D65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2C6D65" w:rsidRPr="00222F53" w:rsidRDefault="002C6D65" w:rsidP="002C6D6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2C6D65" w:rsidRPr="00222F53" w:rsidRDefault="002C6D65" w:rsidP="002C6D65">
      <w:pPr>
        <w:widowControl w:val="0"/>
        <w:rPr>
          <w:sz w:val="26"/>
          <w:szCs w:val="26"/>
          <w:highlight w:val="yellow"/>
        </w:rPr>
      </w:pPr>
    </w:p>
    <w:p w:rsidR="002C6D65" w:rsidRPr="00222F53" w:rsidRDefault="002C6D65" w:rsidP="002C6D65">
      <w:pPr>
        <w:widowControl w:val="0"/>
        <w:rPr>
          <w:sz w:val="26"/>
          <w:szCs w:val="26"/>
        </w:rPr>
      </w:pPr>
      <w:r w:rsidRPr="00222F53">
        <w:rPr>
          <w:sz w:val="26"/>
          <w:szCs w:val="26"/>
        </w:rPr>
        <w:t xml:space="preserve">6. Для замещения должности </w:t>
      </w:r>
      <w:r>
        <w:rPr>
          <w:sz w:val="26"/>
          <w:szCs w:val="26"/>
        </w:rPr>
        <w:t>ведущего  специалиста</w:t>
      </w:r>
      <w:r w:rsidRPr="007A7A7A">
        <w:rPr>
          <w:sz w:val="26"/>
          <w:szCs w:val="26"/>
        </w:rPr>
        <w:t xml:space="preserve"> отдела</w:t>
      </w:r>
      <w:r>
        <w:rPr>
          <w:sz w:val="26"/>
        </w:rPr>
        <w:t xml:space="preserve">  </w:t>
      </w:r>
      <w:r w:rsidRPr="00222F53">
        <w:rPr>
          <w:sz w:val="26"/>
          <w:szCs w:val="26"/>
        </w:rPr>
        <w:t>устанавливаются следующие требования.</w:t>
      </w:r>
    </w:p>
    <w:p w:rsidR="002C6D65" w:rsidRDefault="002C6D65" w:rsidP="002C6D65">
      <w:pPr>
        <w:rPr>
          <w:sz w:val="26"/>
          <w:szCs w:val="26"/>
        </w:rPr>
      </w:pPr>
      <w:r w:rsidRPr="00222F53">
        <w:rPr>
          <w:sz w:val="26"/>
          <w:szCs w:val="26"/>
        </w:rPr>
        <w:t>6.1. Наличие высшего образования</w:t>
      </w:r>
      <w:r w:rsidRPr="00706052">
        <w:rPr>
          <w:sz w:val="26"/>
          <w:szCs w:val="26"/>
        </w:rPr>
        <w:t>.</w:t>
      </w:r>
    </w:p>
    <w:p w:rsidR="002C6D65" w:rsidRPr="00335E38" w:rsidRDefault="002C6D65" w:rsidP="002C6D65">
      <w:pPr>
        <w:rPr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C6D65" w:rsidRPr="00222F53" w:rsidRDefault="002C6D65" w:rsidP="002C6D65">
      <w:pPr>
        <w:widowControl w:val="0"/>
        <w:rPr>
          <w:spacing w:val="-2"/>
          <w:sz w:val="26"/>
          <w:szCs w:val="26"/>
        </w:rPr>
      </w:pPr>
      <w:r w:rsidRPr="00222F53">
        <w:rPr>
          <w:spacing w:val="-2"/>
          <w:sz w:val="26"/>
          <w:szCs w:val="26"/>
        </w:rPr>
        <w:t>6.</w:t>
      </w:r>
      <w:r>
        <w:rPr>
          <w:spacing w:val="-2"/>
          <w:sz w:val="26"/>
          <w:szCs w:val="26"/>
        </w:rPr>
        <w:t>3</w:t>
      </w:r>
      <w:r w:rsidRPr="00222F53">
        <w:rPr>
          <w:spacing w:val="-2"/>
          <w:sz w:val="26"/>
          <w:szCs w:val="26"/>
        </w:rPr>
        <w:t>. Наличие базовых знаний:</w:t>
      </w:r>
      <w:r>
        <w:rPr>
          <w:spacing w:val="-2"/>
          <w:sz w:val="26"/>
          <w:szCs w:val="26"/>
        </w:rPr>
        <w:t xml:space="preserve"> </w:t>
      </w:r>
      <w:r w:rsidRPr="00222F53">
        <w:rPr>
          <w:sz w:val="26"/>
          <w:szCs w:val="26"/>
        </w:rPr>
        <w:t>государственного языка Российской Федерации (русского языка)</w:t>
      </w:r>
      <w:proofErr w:type="gramStart"/>
      <w:r w:rsidRPr="00222F53">
        <w:rPr>
          <w:sz w:val="26"/>
          <w:szCs w:val="26"/>
        </w:rPr>
        <w:t>;о</w:t>
      </w:r>
      <w:proofErr w:type="gramEnd"/>
      <w:r w:rsidRPr="00222F53">
        <w:rPr>
          <w:sz w:val="26"/>
          <w:szCs w:val="26"/>
        </w:rPr>
        <w:t xml:space="preserve">снов </w:t>
      </w:r>
      <w:hyperlink r:id="rId8" w:history="1">
        <w:r w:rsidRPr="00222F53">
          <w:rPr>
            <w:sz w:val="26"/>
            <w:szCs w:val="26"/>
          </w:rPr>
          <w:t>Конституции</w:t>
        </w:r>
      </w:hyperlink>
      <w:r w:rsidRPr="00222F53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25 декабря 2008 г. № 273-ФЗ «О противодействии коррупции»</w:t>
      </w:r>
      <w:r>
        <w:rPr>
          <w:sz w:val="26"/>
          <w:szCs w:val="26"/>
        </w:rPr>
        <w:t xml:space="preserve">, </w:t>
      </w:r>
      <w:r w:rsidRPr="00EC4666">
        <w:rPr>
          <w:sz w:val="26"/>
          <w:szCs w:val="26"/>
        </w:rPr>
        <w:t>других</w:t>
      </w:r>
      <w:r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r>
        <w:rPr>
          <w:spacing w:val="-2"/>
          <w:sz w:val="26"/>
          <w:szCs w:val="26"/>
        </w:rPr>
        <w:t xml:space="preserve"> </w:t>
      </w:r>
      <w:proofErr w:type="gramStart"/>
      <w:r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</w:t>
      </w:r>
      <w:r w:rsidRPr="00EC4666">
        <w:rPr>
          <w:spacing w:val="-2"/>
          <w:sz w:val="26"/>
          <w:szCs w:val="26"/>
        </w:rPr>
        <w:lastRenderedPageBreak/>
        <w:t>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EC4666">
        <w:rPr>
          <w:spacing w:val="-2"/>
          <w:sz w:val="26"/>
          <w:szCs w:val="26"/>
        </w:rPr>
        <w:t>применения</w:t>
      </w:r>
      <w:proofErr w:type="gramEnd"/>
      <w:r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C6D65" w:rsidRPr="00A506D5" w:rsidRDefault="002C6D65" w:rsidP="002C6D65">
      <w:pPr>
        <w:widowControl w:val="0"/>
        <w:rPr>
          <w:sz w:val="26"/>
          <w:szCs w:val="26"/>
        </w:rPr>
      </w:pPr>
      <w:r w:rsidRPr="00A506D5">
        <w:rPr>
          <w:sz w:val="26"/>
          <w:szCs w:val="26"/>
        </w:rPr>
        <w:t>6.4. Наличие профессиональных знаний:</w:t>
      </w:r>
    </w:p>
    <w:p w:rsidR="002C6D65" w:rsidRDefault="002C6D65" w:rsidP="002C6D65">
      <w:pPr>
        <w:pStyle w:val="ListParagraph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06D5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</w:p>
    <w:p w:rsidR="002C6D65" w:rsidRPr="00AD0D1D" w:rsidRDefault="002C6D65" w:rsidP="002C6D65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AD0D1D">
        <w:rPr>
          <w:rFonts w:ascii="Times New Roman" w:hAnsi="Times New Roman"/>
          <w:color w:val="000000"/>
          <w:sz w:val="26"/>
          <w:szCs w:val="26"/>
        </w:rPr>
        <w:t xml:space="preserve">Налоговый кодекс Российской Федерации, </w:t>
      </w:r>
    </w:p>
    <w:p w:rsidR="002C6D65" w:rsidRPr="002E2713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2E2713">
        <w:rPr>
          <w:rFonts w:ascii="Times New Roman" w:hAnsi="Times New Roman"/>
          <w:sz w:val="26"/>
          <w:szCs w:val="26"/>
        </w:rPr>
        <w:t xml:space="preserve">Бюджетный </w:t>
      </w:r>
      <w:hyperlink r:id="rId12" w:history="1">
        <w:r w:rsidRPr="002E2713">
          <w:rPr>
            <w:rFonts w:ascii="Times New Roman" w:hAnsi="Times New Roman"/>
            <w:sz w:val="26"/>
            <w:szCs w:val="26"/>
          </w:rPr>
          <w:t>кодекс</w:t>
        </w:r>
      </w:hyperlink>
      <w:r w:rsidRPr="002E2713">
        <w:rPr>
          <w:rFonts w:ascii="Times New Roman" w:hAnsi="Times New Roman"/>
          <w:sz w:val="26"/>
          <w:szCs w:val="26"/>
        </w:rPr>
        <w:t xml:space="preserve"> Российской Федерации</w:t>
      </w:r>
      <w:r>
        <w:rPr>
          <w:rFonts w:ascii="Times New Roman" w:hAnsi="Times New Roman"/>
          <w:sz w:val="26"/>
          <w:szCs w:val="26"/>
        </w:rPr>
        <w:t>,</w:t>
      </w:r>
    </w:p>
    <w:p w:rsidR="002C6D65" w:rsidRPr="002E2713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2E2713">
        <w:rPr>
          <w:rFonts w:ascii="Times New Roman" w:hAnsi="Times New Roman"/>
          <w:sz w:val="26"/>
          <w:szCs w:val="26"/>
        </w:rPr>
        <w:t xml:space="preserve">Гражданский </w:t>
      </w:r>
      <w:hyperlink r:id="rId13" w:history="1">
        <w:r w:rsidRPr="002E2713">
          <w:rPr>
            <w:rFonts w:ascii="Times New Roman" w:hAnsi="Times New Roman"/>
            <w:sz w:val="26"/>
            <w:szCs w:val="26"/>
          </w:rPr>
          <w:t>кодекс</w:t>
        </w:r>
      </w:hyperlink>
      <w:r w:rsidRPr="002E2713">
        <w:rPr>
          <w:rFonts w:ascii="Times New Roman" w:hAnsi="Times New Roman"/>
          <w:sz w:val="26"/>
          <w:szCs w:val="26"/>
        </w:rPr>
        <w:t xml:space="preserve"> Российской Федерации</w:t>
      </w:r>
      <w:r>
        <w:rPr>
          <w:rFonts w:ascii="Times New Roman" w:hAnsi="Times New Roman"/>
          <w:sz w:val="26"/>
          <w:szCs w:val="26"/>
        </w:rPr>
        <w:t>,</w:t>
      </w:r>
    </w:p>
    <w:p w:rsidR="002C6D65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14" w:history="1">
        <w:r w:rsidRPr="002E2713">
          <w:rPr>
            <w:rFonts w:ascii="Times New Roman" w:hAnsi="Times New Roman"/>
            <w:sz w:val="26"/>
            <w:szCs w:val="26"/>
          </w:rPr>
          <w:t>Кодекс</w:t>
        </w:r>
      </w:hyperlink>
      <w:r w:rsidRPr="002E2713">
        <w:rPr>
          <w:rFonts w:ascii="Times New Roman" w:hAnsi="Times New Roman"/>
          <w:sz w:val="26"/>
          <w:szCs w:val="26"/>
        </w:rPr>
        <w:t xml:space="preserve"> Российской Федерации об административных правонарушениях</w:t>
      </w:r>
      <w:r>
        <w:rPr>
          <w:rFonts w:ascii="Times New Roman" w:hAnsi="Times New Roman"/>
          <w:sz w:val="26"/>
          <w:szCs w:val="26"/>
        </w:rPr>
        <w:t>,</w:t>
      </w:r>
    </w:p>
    <w:p w:rsidR="002C6D65" w:rsidRPr="004B4CF5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6"/>
          <w:szCs w:val="26"/>
        </w:rPr>
      </w:pPr>
      <w:r w:rsidRPr="004B4CF5">
        <w:rPr>
          <w:rFonts w:ascii="Times New Roman" w:hAnsi="Times New Roman"/>
          <w:color w:val="000000"/>
          <w:sz w:val="26"/>
          <w:szCs w:val="26"/>
        </w:rPr>
        <w:t xml:space="preserve">Градостроительный </w:t>
      </w:r>
      <w:hyperlink r:id="rId15" w:history="1">
        <w:r w:rsidRPr="004B4CF5">
          <w:rPr>
            <w:rFonts w:ascii="Times New Roman" w:hAnsi="Times New Roman"/>
            <w:color w:val="000000"/>
            <w:sz w:val="26"/>
            <w:szCs w:val="26"/>
          </w:rPr>
          <w:t>кодекс</w:t>
        </w:r>
      </w:hyperlink>
      <w:r w:rsidRPr="004B4CF5">
        <w:rPr>
          <w:rFonts w:ascii="Times New Roman" w:hAnsi="Times New Roman"/>
          <w:color w:val="000000"/>
          <w:sz w:val="26"/>
          <w:szCs w:val="26"/>
        </w:rPr>
        <w:t xml:space="preserve"> Российской Федерации,</w:t>
      </w:r>
    </w:p>
    <w:p w:rsidR="002C6D65" w:rsidRPr="004B4CF5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6"/>
          <w:szCs w:val="26"/>
        </w:rPr>
      </w:pPr>
      <w:r w:rsidRPr="004B4CF5">
        <w:rPr>
          <w:rFonts w:ascii="Times New Roman" w:hAnsi="Times New Roman"/>
          <w:color w:val="000000"/>
          <w:sz w:val="26"/>
          <w:szCs w:val="26"/>
        </w:rPr>
        <w:t xml:space="preserve">Земельный </w:t>
      </w:r>
      <w:hyperlink r:id="rId16" w:history="1">
        <w:r w:rsidRPr="004B4CF5">
          <w:rPr>
            <w:rFonts w:ascii="Times New Roman" w:hAnsi="Times New Roman"/>
            <w:color w:val="000000"/>
            <w:sz w:val="26"/>
            <w:szCs w:val="26"/>
          </w:rPr>
          <w:t>кодекс</w:t>
        </w:r>
      </w:hyperlink>
      <w:r w:rsidRPr="004B4CF5">
        <w:rPr>
          <w:rFonts w:ascii="Times New Roman" w:hAnsi="Times New Roman"/>
          <w:color w:val="000000"/>
          <w:sz w:val="26"/>
          <w:szCs w:val="26"/>
        </w:rPr>
        <w:t xml:space="preserve"> Российской Федерации,</w:t>
      </w:r>
    </w:p>
    <w:p w:rsidR="002C6D65" w:rsidRPr="004B4CF5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6"/>
          <w:szCs w:val="26"/>
        </w:rPr>
      </w:pPr>
      <w:r w:rsidRPr="004B4CF5">
        <w:rPr>
          <w:rFonts w:ascii="Times New Roman" w:hAnsi="Times New Roman"/>
          <w:color w:val="000000"/>
          <w:sz w:val="26"/>
          <w:szCs w:val="26"/>
        </w:rPr>
        <w:t xml:space="preserve">Жилищный </w:t>
      </w:r>
      <w:hyperlink r:id="rId17" w:history="1">
        <w:r w:rsidRPr="004B4CF5">
          <w:rPr>
            <w:rFonts w:ascii="Times New Roman" w:hAnsi="Times New Roman"/>
            <w:color w:val="000000"/>
            <w:sz w:val="26"/>
            <w:szCs w:val="26"/>
          </w:rPr>
          <w:t>кодекс</w:t>
        </w:r>
      </w:hyperlink>
      <w:r w:rsidRPr="004B4CF5">
        <w:rPr>
          <w:rFonts w:ascii="Times New Roman" w:hAnsi="Times New Roman"/>
          <w:color w:val="000000"/>
          <w:sz w:val="26"/>
          <w:szCs w:val="26"/>
        </w:rPr>
        <w:t xml:space="preserve"> Российской Федерации,</w:t>
      </w:r>
    </w:p>
    <w:p w:rsidR="002C6D65" w:rsidRDefault="002C6D65" w:rsidP="002C6D65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AD0D1D">
        <w:rPr>
          <w:rFonts w:ascii="Times New Roman" w:hAnsi="Times New Roman"/>
          <w:color w:val="000000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2C6D65" w:rsidRPr="00AD0D1D" w:rsidRDefault="002C6D65" w:rsidP="002C6D65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AD0D1D">
        <w:rPr>
          <w:rFonts w:ascii="Times New Roman" w:hAnsi="Times New Roman"/>
          <w:color w:val="000000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2C6D65" w:rsidRDefault="002C6D65" w:rsidP="002C6D65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AD0D1D">
        <w:rPr>
          <w:rFonts w:ascii="Times New Roman" w:hAnsi="Times New Roman"/>
          <w:color w:val="000000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2C6D65" w:rsidRPr="00AD0D1D" w:rsidRDefault="002C6D65" w:rsidP="002C6D65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AD0D1D">
        <w:rPr>
          <w:rFonts w:ascii="Times New Roman" w:hAnsi="Times New Roman"/>
          <w:color w:val="000000"/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</w:t>
      </w:r>
      <w:bookmarkStart w:id="0" w:name="_GoBack"/>
      <w:bookmarkEnd w:id="0"/>
      <w:r w:rsidRPr="00AD0D1D">
        <w:rPr>
          <w:rFonts w:ascii="Times New Roman" w:hAnsi="Times New Roman"/>
          <w:color w:val="000000"/>
          <w:sz w:val="26"/>
          <w:szCs w:val="26"/>
        </w:rPr>
        <w:t xml:space="preserve">тельных органов государственной власти субъектов Российской Федерации», </w:t>
      </w:r>
    </w:p>
    <w:p w:rsidR="002C6D65" w:rsidRPr="00AD0D1D" w:rsidRDefault="002C6D65" w:rsidP="002C6D65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AD0D1D">
        <w:rPr>
          <w:rFonts w:ascii="Times New Roman" w:hAnsi="Times New Roman"/>
          <w:color w:val="000000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2C6D65" w:rsidRDefault="002C6D65" w:rsidP="002C6D65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AD0D1D">
        <w:rPr>
          <w:rFonts w:ascii="Times New Roman" w:hAnsi="Times New Roman"/>
          <w:color w:val="000000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2C6D65" w:rsidRPr="0097368C" w:rsidRDefault="002C6D65" w:rsidP="002C6D65">
      <w:pPr>
        <w:pStyle w:val="ListParagraph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97368C">
        <w:rPr>
          <w:rFonts w:ascii="Times New Roman" w:hAnsi="Times New Roman"/>
          <w:sz w:val="26"/>
          <w:szCs w:val="28"/>
        </w:rPr>
        <w:t>Федеральный закон от 27 июля 2010 г. № 210-ФЗ «Об организации предоставления государственных и муниципальных услуг»</w:t>
      </w:r>
      <w:r>
        <w:rPr>
          <w:rFonts w:ascii="Times New Roman" w:hAnsi="Times New Roman"/>
          <w:sz w:val="26"/>
          <w:szCs w:val="28"/>
        </w:rPr>
        <w:t>,</w:t>
      </w:r>
    </w:p>
    <w:p w:rsidR="002C6D65" w:rsidRPr="00020F68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20F68">
        <w:rPr>
          <w:rFonts w:ascii="Times New Roman" w:hAnsi="Times New Roman"/>
          <w:sz w:val="26"/>
          <w:szCs w:val="26"/>
        </w:rPr>
        <w:t xml:space="preserve">Федеральный </w:t>
      </w:r>
      <w:hyperlink r:id="rId18" w:history="1">
        <w:r w:rsidRPr="00020F68">
          <w:rPr>
            <w:rFonts w:ascii="Times New Roman" w:hAnsi="Times New Roman"/>
            <w:sz w:val="26"/>
            <w:szCs w:val="26"/>
          </w:rPr>
          <w:t>закон</w:t>
        </w:r>
      </w:hyperlink>
      <w:r w:rsidRPr="00020F68">
        <w:rPr>
          <w:rFonts w:ascii="Times New Roman" w:hAnsi="Times New Roman"/>
          <w:sz w:val="26"/>
          <w:szCs w:val="26"/>
        </w:rPr>
        <w:t xml:space="preserve"> от 27 июня 2011г. № 161-ФЗ "О национальной платежной системе",</w:t>
      </w:r>
    </w:p>
    <w:p w:rsidR="002C6D65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20F68">
        <w:rPr>
          <w:rFonts w:ascii="Times New Roman" w:hAnsi="Times New Roman"/>
          <w:sz w:val="26"/>
          <w:szCs w:val="26"/>
        </w:rPr>
        <w:t>Федеральный закон о федеральном бюджете на соответствующий год,</w:t>
      </w:r>
    </w:p>
    <w:p w:rsidR="002C6D65" w:rsidRPr="00034195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34195">
        <w:rPr>
          <w:rFonts w:ascii="Times New Roman" w:hAnsi="Times New Roman"/>
          <w:sz w:val="26"/>
          <w:szCs w:val="26"/>
        </w:rPr>
        <w:t xml:space="preserve">Федеральный </w:t>
      </w:r>
      <w:hyperlink r:id="rId19" w:history="1">
        <w:r w:rsidRPr="00034195">
          <w:rPr>
            <w:rFonts w:ascii="Times New Roman" w:hAnsi="Times New Roman"/>
            <w:sz w:val="26"/>
            <w:szCs w:val="26"/>
          </w:rPr>
          <w:t>закон</w:t>
        </w:r>
      </w:hyperlink>
      <w:r w:rsidRPr="00034195">
        <w:rPr>
          <w:rFonts w:ascii="Times New Roman" w:hAnsi="Times New Roman"/>
          <w:sz w:val="26"/>
          <w:szCs w:val="26"/>
        </w:rPr>
        <w:t xml:space="preserve"> от 5 апреля 2013 г. № 44-ФЗ "О контрактной системе в сфере закупок товаров, работ, услуг для обеспечения государственных и муниципальных нужд",</w:t>
      </w:r>
    </w:p>
    <w:p w:rsidR="002C6D65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034195">
        <w:rPr>
          <w:rFonts w:ascii="Times New Roman" w:hAnsi="Times New Roman"/>
          <w:sz w:val="26"/>
          <w:szCs w:val="26"/>
        </w:rPr>
        <w:t xml:space="preserve">Федеральный </w:t>
      </w:r>
      <w:hyperlink r:id="rId20" w:history="1">
        <w:r w:rsidRPr="00034195">
          <w:rPr>
            <w:rFonts w:ascii="Times New Roman" w:hAnsi="Times New Roman"/>
            <w:sz w:val="26"/>
            <w:szCs w:val="26"/>
          </w:rPr>
          <w:t>закон</w:t>
        </w:r>
      </w:hyperlink>
      <w:r w:rsidRPr="00034195">
        <w:rPr>
          <w:rFonts w:ascii="Times New Roman" w:hAnsi="Times New Roman"/>
          <w:sz w:val="26"/>
          <w:szCs w:val="26"/>
        </w:rPr>
        <w:t xml:space="preserve"> от 26 июля 2006 г. № 135-ФЗ "О защите конкуренции",</w:t>
      </w:r>
    </w:p>
    <w:p w:rsidR="002C6D65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E64644">
        <w:rPr>
          <w:rFonts w:ascii="Times New Roman" w:hAnsi="Times New Roman"/>
          <w:sz w:val="26"/>
          <w:szCs w:val="26"/>
        </w:rPr>
        <w:t xml:space="preserve">Федеральный </w:t>
      </w:r>
      <w:hyperlink r:id="rId21" w:history="1">
        <w:r w:rsidRPr="00E64644">
          <w:rPr>
            <w:rFonts w:ascii="Times New Roman" w:hAnsi="Times New Roman"/>
            <w:sz w:val="26"/>
            <w:szCs w:val="26"/>
          </w:rPr>
          <w:t>закон</w:t>
        </w:r>
      </w:hyperlink>
      <w:r w:rsidRPr="00E64644">
        <w:rPr>
          <w:rFonts w:ascii="Times New Roman" w:hAnsi="Times New Roman"/>
          <w:sz w:val="26"/>
          <w:szCs w:val="26"/>
        </w:rPr>
        <w:t xml:space="preserve"> от 21 декабря 2001 г. № 178-ФЗ "О приватизации государственного и муниципального имущества",</w:t>
      </w:r>
    </w:p>
    <w:p w:rsidR="002C6D65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D723A4">
        <w:rPr>
          <w:rFonts w:ascii="Times New Roman" w:hAnsi="Times New Roman"/>
          <w:sz w:val="26"/>
          <w:szCs w:val="26"/>
        </w:rPr>
        <w:t xml:space="preserve">Федеральный </w:t>
      </w:r>
      <w:hyperlink r:id="rId22" w:history="1">
        <w:r w:rsidRPr="00D723A4">
          <w:rPr>
            <w:rFonts w:ascii="Times New Roman" w:hAnsi="Times New Roman"/>
            <w:sz w:val="26"/>
            <w:szCs w:val="26"/>
          </w:rPr>
          <w:t>закон</w:t>
        </w:r>
      </w:hyperlink>
      <w:r w:rsidRPr="00D723A4">
        <w:rPr>
          <w:rFonts w:ascii="Times New Roman" w:hAnsi="Times New Roman"/>
          <w:sz w:val="26"/>
          <w:szCs w:val="26"/>
        </w:rPr>
        <w:t xml:space="preserve"> от 14 ноября 2002 г. № 161-ФЗ "О государственных и муниципальных унитарных предприятиях",</w:t>
      </w:r>
    </w:p>
    <w:p w:rsidR="002C6D65" w:rsidRPr="007C27D3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232FD1">
        <w:rPr>
          <w:rFonts w:ascii="Times New Roman" w:hAnsi="Times New Roman"/>
          <w:sz w:val="26"/>
          <w:szCs w:val="26"/>
        </w:rPr>
        <w:t xml:space="preserve">Федеральный </w:t>
      </w:r>
      <w:hyperlink r:id="rId23" w:history="1">
        <w:r w:rsidRPr="00232FD1">
          <w:rPr>
            <w:rFonts w:ascii="Times New Roman" w:hAnsi="Times New Roman"/>
            <w:sz w:val="26"/>
            <w:szCs w:val="26"/>
          </w:rPr>
          <w:t>закон</w:t>
        </w:r>
      </w:hyperlink>
      <w:r w:rsidRPr="00232FD1">
        <w:rPr>
          <w:rFonts w:ascii="Times New Roman" w:hAnsi="Times New Roman"/>
          <w:sz w:val="26"/>
          <w:szCs w:val="26"/>
        </w:rPr>
        <w:t xml:space="preserve"> от 13 июля 2015 г. </w:t>
      </w:r>
      <w:r>
        <w:rPr>
          <w:rFonts w:ascii="Times New Roman" w:hAnsi="Times New Roman"/>
          <w:sz w:val="26"/>
          <w:szCs w:val="26"/>
        </w:rPr>
        <w:t>№</w:t>
      </w:r>
      <w:r w:rsidRPr="00232FD1">
        <w:rPr>
          <w:rFonts w:ascii="Times New Roman" w:hAnsi="Times New Roman"/>
          <w:sz w:val="26"/>
          <w:szCs w:val="26"/>
        </w:rPr>
        <w:t xml:space="preserve"> 218-ФЗ "О государственной регистрации недвижимости"</w:t>
      </w:r>
      <w:r>
        <w:rPr>
          <w:rFonts w:ascii="Times New Roman" w:hAnsi="Times New Roman"/>
          <w:sz w:val="26"/>
          <w:szCs w:val="26"/>
        </w:rPr>
        <w:t>,</w:t>
      </w:r>
    </w:p>
    <w:p w:rsidR="002C6D65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8"/>
        </w:rPr>
      </w:pPr>
      <w:r w:rsidRPr="007C27D3">
        <w:rPr>
          <w:rFonts w:ascii="Times New Roman" w:hAnsi="Times New Roman"/>
          <w:color w:val="000000"/>
          <w:sz w:val="26"/>
          <w:szCs w:val="28"/>
        </w:rPr>
        <w:lastRenderedPageBreak/>
        <w:t xml:space="preserve">Федеральный </w:t>
      </w:r>
      <w:hyperlink r:id="rId24" w:history="1">
        <w:r w:rsidRPr="007C27D3">
          <w:rPr>
            <w:rFonts w:ascii="Times New Roman" w:hAnsi="Times New Roman"/>
            <w:color w:val="000000"/>
            <w:sz w:val="26"/>
            <w:szCs w:val="28"/>
          </w:rPr>
          <w:t>закон</w:t>
        </w:r>
      </w:hyperlink>
      <w:r w:rsidRPr="007C27D3">
        <w:rPr>
          <w:rFonts w:ascii="Times New Roman" w:hAnsi="Times New Roman"/>
          <w:color w:val="000000"/>
          <w:sz w:val="26"/>
          <w:szCs w:val="28"/>
        </w:rPr>
        <w:t xml:space="preserve"> от 8 ноября 2007 г. №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</w:t>
      </w:r>
    </w:p>
    <w:p w:rsidR="002C6D65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1F6627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25" w:history="1">
        <w:r w:rsidRPr="001F6627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1F6627">
        <w:rPr>
          <w:rFonts w:ascii="Times New Roman" w:hAnsi="Times New Roman"/>
          <w:color w:val="000000"/>
          <w:sz w:val="26"/>
          <w:szCs w:val="26"/>
        </w:rPr>
        <w:t xml:space="preserve"> от 22 июля 2008 г. № 123 "Технический регламент о требованиях пожарной безопасности",</w:t>
      </w:r>
    </w:p>
    <w:p w:rsidR="002C6D65" w:rsidRPr="0024776E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24776E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26" w:history="1">
        <w:r w:rsidRPr="0024776E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>
        <w:rPr>
          <w:rFonts w:ascii="Times New Roman" w:hAnsi="Times New Roman"/>
          <w:color w:val="000000"/>
          <w:sz w:val="26"/>
          <w:szCs w:val="26"/>
        </w:rPr>
        <w:t xml:space="preserve"> от 27 декабря 2002 г. №</w:t>
      </w:r>
      <w:r w:rsidRPr="0024776E">
        <w:rPr>
          <w:rFonts w:ascii="Times New Roman" w:hAnsi="Times New Roman"/>
          <w:color w:val="000000"/>
          <w:sz w:val="26"/>
          <w:szCs w:val="26"/>
        </w:rPr>
        <w:t xml:space="preserve"> 184-ФЗ "О техническом регулировании",</w:t>
      </w:r>
    </w:p>
    <w:p w:rsidR="002C6D65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24776E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27" w:history="1">
        <w:r w:rsidRPr="0024776E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>
        <w:rPr>
          <w:rFonts w:ascii="Times New Roman" w:hAnsi="Times New Roman"/>
          <w:color w:val="000000"/>
          <w:sz w:val="26"/>
          <w:szCs w:val="26"/>
        </w:rPr>
        <w:t xml:space="preserve"> от 30 декабря 2009 г. №</w:t>
      </w:r>
      <w:r w:rsidRPr="0024776E">
        <w:rPr>
          <w:rFonts w:ascii="Times New Roman" w:hAnsi="Times New Roman"/>
          <w:color w:val="000000"/>
          <w:sz w:val="26"/>
          <w:szCs w:val="26"/>
        </w:rPr>
        <w:t xml:space="preserve"> 384-ФЗ "Технический регламент о безопасности зданий и сооружений",</w:t>
      </w:r>
    </w:p>
    <w:p w:rsidR="002C6D65" w:rsidRPr="0004578A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04578A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28" w:history="1">
        <w:r w:rsidRPr="0004578A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04578A">
        <w:rPr>
          <w:rFonts w:ascii="Times New Roman" w:hAnsi="Times New Roman"/>
          <w:color w:val="000000"/>
          <w:sz w:val="26"/>
          <w:szCs w:val="26"/>
        </w:rPr>
        <w:t xml:space="preserve"> от 21 июля 2005 г. </w:t>
      </w:r>
      <w:r>
        <w:rPr>
          <w:rFonts w:ascii="Times New Roman" w:hAnsi="Times New Roman"/>
          <w:color w:val="000000"/>
          <w:sz w:val="26"/>
          <w:szCs w:val="26"/>
        </w:rPr>
        <w:t>№</w:t>
      </w:r>
      <w:r w:rsidRPr="0004578A">
        <w:rPr>
          <w:rFonts w:ascii="Times New Roman" w:hAnsi="Times New Roman"/>
          <w:color w:val="000000"/>
          <w:sz w:val="26"/>
          <w:szCs w:val="26"/>
        </w:rPr>
        <w:t xml:space="preserve"> 115-ФЗ "О концессионных соглашениях",</w:t>
      </w:r>
    </w:p>
    <w:p w:rsidR="002C6D65" w:rsidRPr="0004578A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04578A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29" w:history="1">
        <w:r w:rsidRPr="0004578A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04578A">
        <w:rPr>
          <w:rFonts w:ascii="Times New Roman" w:hAnsi="Times New Roman"/>
          <w:color w:val="000000"/>
          <w:sz w:val="26"/>
          <w:szCs w:val="26"/>
        </w:rPr>
        <w:t xml:space="preserve"> от 27 июля 2010 г. </w:t>
      </w:r>
      <w:r>
        <w:rPr>
          <w:rFonts w:ascii="Times New Roman" w:hAnsi="Times New Roman"/>
          <w:color w:val="000000"/>
          <w:sz w:val="26"/>
          <w:szCs w:val="26"/>
        </w:rPr>
        <w:t>№</w:t>
      </w:r>
      <w:r w:rsidRPr="0004578A">
        <w:rPr>
          <w:rFonts w:ascii="Times New Roman" w:hAnsi="Times New Roman"/>
          <w:color w:val="000000"/>
          <w:sz w:val="26"/>
          <w:szCs w:val="26"/>
        </w:rPr>
        <w:t xml:space="preserve"> 190-ФЗ "О теплоснабжении",</w:t>
      </w:r>
    </w:p>
    <w:p w:rsidR="002C6D65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04578A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30" w:history="1">
        <w:r w:rsidRPr="0004578A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04578A">
        <w:rPr>
          <w:rFonts w:ascii="Times New Roman" w:hAnsi="Times New Roman"/>
          <w:color w:val="000000"/>
          <w:sz w:val="26"/>
          <w:szCs w:val="26"/>
        </w:rPr>
        <w:t xml:space="preserve"> от 7 декабря 2011 г. </w:t>
      </w:r>
      <w:r>
        <w:rPr>
          <w:rFonts w:ascii="Times New Roman" w:hAnsi="Times New Roman"/>
          <w:color w:val="000000"/>
          <w:sz w:val="26"/>
          <w:szCs w:val="26"/>
        </w:rPr>
        <w:t>№</w:t>
      </w:r>
      <w:r w:rsidRPr="0004578A">
        <w:rPr>
          <w:rFonts w:ascii="Times New Roman" w:hAnsi="Times New Roman"/>
          <w:color w:val="000000"/>
          <w:sz w:val="26"/>
          <w:szCs w:val="26"/>
        </w:rPr>
        <w:t xml:space="preserve"> 416-ФЗ "О водоснабжении и водоотведении",</w:t>
      </w:r>
    </w:p>
    <w:p w:rsidR="002C6D65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6"/>
          <w:szCs w:val="26"/>
        </w:rPr>
      </w:pPr>
      <w:r w:rsidRPr="00065505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31" w:history="1">
        <w:r w:rsidRPr="00065505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065505">
        <w:rPr>
          <w:rFonts w:ascii="Times New Roman" w:hAnsi="Times New Roman"/>
          <w:color w:val="000000"/>
          <w:sz w:val="26"/>
          <w:szCs w:val="26"/>
        </w:rPr>
        <w:t xml:space="preserve"> от 25 апреля 2002 г. № 40-ФЗ "Об обязательном страховании гражданской ответственности владельцев транспортных средств",</w:t>
      </w:r>
    </w:p>
    <w:p w:rsidR="002C6D65" w:rsidRPr="00B043B0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B043B0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32" w:history="1">
        <w:r w:rsidRPr="00B043B0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B043B0">
        <w:rPr>
          <w:rFonts w:ascii="Times New Roman" w:hAnsi="Times New Roman"/>
          <w:color w:val="000000"/>
          <w:sz w:val="26"/>
          <w:szCs w:val="26"/>
        </w:rPr>
        <w:t xml:space="preserve"> от 10 декабря 1995 г. № 196-ФЗ "О безопасности дорожного движения",</w:t>
      </w:r>
    </w:p>
    <w:p w:rsidR="002C6D65" w:rsidRPr="000A24AA" w:rsidRDefault="002C6D65" w:rsidP="002C6D65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0A24AA">
        <w:rPr>
          <w:rFonts w:ascii="Times New Roman" w:hAnsi="Times New Roman"/>
          <w:color w:val="000000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2C6D65" w:rsidRPr="000A24AA" w:rsidRDefault="002C6D65" w:rsidP="002C6D65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0A24AA">
        <w:rPr>
          <w:rFonts w:ascii="Times New Roman" w:hAnsi="Times New Roman"/>
          <w:color w:val="000000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2C6D65" w:rsidRPr="000A24AA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33" w:history="1">
        <w:r w:rsidRPr="000A24AA">
          <w:rPr>
            <w:rFonts w:ascii="Times New Roman" w:hAnsi="Times New Roman"/>
            <w:color w:val="000000"/>
            <w:sz w:val="26"/>
            <w:szCs w:val="26"/>
          </w:rPr>
          <w:t>Указ</w:t>
        </w:r>
      </w:hyperlink>
      <w:r w:rsidRPr="000A24AA">
        <w:rPr>
          <w:rFonts w:ascii="Times New Roman" w:hAnsi="Times New Roman"/>
          <w:color w:val="000000"/>
          <w:sz w:val="26"/>
          <w:szCs w:val="26"/>
        </w:rPr>
        <w:t xml:space="preserve"> Президента Российской Федерации от 21 мая 2012 г. № 636 "О структуре федеральных органов исполнительной власти",</w:t>
      </w:r>
    </w:p>
    <w:p w:rsidR="002C6D65" w:rsidRPr="000A24AA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34" w:history="1">
        <w:r w:rsidRPr="000A24AA">
          <w:rPr>
            <w:rFonts w:ascii="Times New Roman" w:hAnsi="Times New Roman"/>
            <w:color w:val="000000"/>
            <w:sz w:val="26"/>
            <w:szCs w:val="26"/>
          </w:rPr>
          <w:t>Указ</w:t>
        </w:r>
      </w:hyperlink>
      <w:r w:rsidRPr="000A24AA">
        <w:rPr>
          <w:rFonts w:ascii="Times New Roman" w:hAnsi="Times New Roman"/>
          <w:color w:val="000000"/>
          <w:sz w:val="26"/>
          <w:szCs w:val="26"/>
        </w:rPr>
        <w:t xml:space="preserve"> Президента Российской Федерации от 9 марта 2004 г. № 314 "О системе и структуре федеральных органов исполнительной власти",</w:t>
      </w:r>
    </w:p>
    <w:p w:rsidR="002C6D65" w:rsidRPr="000A24AA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35" w:history="1">
        <w:r w:rsidRPr="000A24AA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Pr="000A24AA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19 января 2005 г. </w:t>
      </w:r>
      <w:r>
        <w:rPr>
          <w:rFonts w:ascii="Times New Roman" w:hAnsi="Times New Roman"/>
          <w:color w:val="000000"/>
          <w:sz w:val="26"/>
          <w:szCs w:val="26"/>
        </w:rPr>
        <w:t>№</w:t>
      </w:r>
      <w:r w:rsidRPr="000A24AA">
        <w:rPr>
          <w:rFonts w:ascii="Times New Roman" w:hAnsi="Times New Roman"/>
          <w:color w:val="000000"/>
          <w:sz w:val="26"/>
          <w:szCs w:val="26"/>
        </w:rPr>
        <w:t xml:space="preserve"> 30 "О Типовом регламенте взаимодействия федеральных органов исполнительной власти"</w:t>
      </w:r>
      <w:r>
        <w:rPr>
          <w:rFonts w:ascii="Times New Roman" w:hAnsi="Times New Roman"/>
          <w:color w:val="000000"/>
          <w:sz w:val="26"/>
          <w:szCs w:val="26"/>
        </w:rPr>
        <w:t>,</w:t>
      </w:r>
    </w:p>
    <w:p w:rsidR="002C6D65" w:rsidRPr="000A24AA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36" w:history="1">
        <w:r w:rsidRPr="000A24AA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Pr="000A24AA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</w:t>
      </w:r>
      <w:r>
        <w:rPr>
          <w:rFonts w:ascii="Times New Roman" w:hAnsi="Times New Roman"/>
          <w:color w:val="000000"/>
          <w:sz w:val="26"/>
          <w:szCs w:val="26"/>
        </w:rPr>
        <w:t>й Федерации от 28 июля 2005 г. №</w:t>
      </w:r>
      <w:r w:rsidRPr="000A24AA">
        <w:rPr>
          <w:rFonts w:ascii="Times New Roman" w:hAnsi="Times New Roman"/>
          <w:color w:val="000000"/>
          <w:sz w:val="26"/>
          <w:szCs w:val="26"/>
        </w:rPr>
        <w:t xml:space="preserve"> 452 "О Типовом регламенте внутренней организации федеральных органов исполнительной власти"</w:t>
      </w:r>
      <w:r>
        <w:rPr>
          <w:rFonts w:ascii="Times New Roman" w:hAnsi="Times New Roman"/>
          <w:color w:val="000000"/>
          <w:sz w:val="26"/>
          <w:szCs w:val="26"/>
        </w:rPr>
        <w:t>,</w:t>
      </w:r>
    </w:p>
    <w:p w:rsidR="002C6D65" w:rsidRPr="000A24AA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37" w:history="1">
        <w:r w:rsidRPr="000A24AA">
          <w:rPr>
            <w:rFonts w:ascii="Times New Roman" w:hAnsi="Times New Roman"/>
            <w:color w:val="000000"/>
            <w:sz w:val="26"/>
            <w:szCs w:val="26"/>
          </w:rPr>
          <w:t>распоряжение</w:t>
        </w:r>
      </w:hyperlink>
      <w:r w:rsidRPr="000A24AA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12 сентября 2016 г. </w:t>
      </w:r>
      <w:r>
        <w:rPr>
          <w:rFonts w:ascii="Times New Roman" w:hAnsi="Times New Roman"/>
          <w:color w:val="000000"/>
          <w:sz w:val="26"/>
          <w:szCs w:val="26"/>
        </w:rPr>
        <w:t>№</w:t>
      </w:r>
      <w:r w:rsidRPr="000A24AA">
        <w:rPr>
          <w:rFonts w:ascii="Times New Roman" w:hAnsi="Times New Roman"/>
          <w:color w:val="000000"/>
          <w:sz w:val="26"/>
          <w:szCs w:val="26"/>
        </w:rPr>
        <w:t xml:space="preserve"> 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</w:t>
      </w:r>
      <w:r>
        <w:rPr>
          <w:rFonts w:ascii="Times New Roman" w:hAnsi="Times New Roman"/>
          <w:color w:val="000000"/>
          <w:sz w:val="26"/>
          <w:szCs w:val="26"/>
        </w:rPr>
        <w:t>,</w:t>
      </w:r>
    </w:p>
    <w:p w:rsidR="002C6D65" w:rsidRDefault="002C6D65" w:rsidP="002C6D65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 w:rsidRPr="000A24AA">
        <w:rPr>
          <w:rFonts w:ascii="Times New Roman" w:hAnsi="Times New Roman"/>
          <w:color w:val="000000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2C6D65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8" w:history="1">
        <w:r w:rsidRPr="00737BE2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Pr="00737BE2">
        <w:rPr>
          <w:rFonts w:ascii="Times New Roman" w:hAnsi="Times New Roman"/>
          <w:sz w:val="26"/>
          <w:szCs w:val="26"/>
        </w:rPr>
        <w:t xml:space="preserve"> Правительства Российской Федерации от 15 апреля 2014 г. № 320 "Об утверждении государственной программы Российской Федерации "Управление государственными финансами и регулирование финансовых рынков",</w:t>
      </w:r>
    </w:p>
    <w:p w:rsidR="002C6D65" w:rsidRPr="009A5D68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9" w:history="1">
        <w:r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28 ноября 2013 г. </w:t>
      </w:r>
      <w:r>
        <w:rPr>
          <w:rFonts w:ascii="Times New Roman" w:hAnsi="Times New Roman"/>
          <w:sz w:val="26"/>
          <w:szCs w:val="26"/>
        </w:rPr>
        <w:t>№</w:t>
      </w:r>
      <w:r w:rsidRPr="009A5D68">
        <w:rPr>
          <w:rFonts w:ascii="Times New Roman" w:hAnsi="Times New Roman"/>
          <w:sz w:val="26"/>
          <w:szCs w:val="26"/>
        </w:rPr>
        <w:t xml:space="preserve"> 1093 "О порядке подготовки и размещения в 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исполнения"</w:t>
      </w:r>
      <w:r>
        <w:rPr>
          <w:rFonts w:ascii="Times New Roman" w:hAnsi="Times New Roman"/>
          <w:sz w:val="26"/>
          <w:szCs w:val="26"/>
        </w:rPr>
        <w:t>,</w:t>
      </w:r>
    </w:p>
    <w:p w:rsidR="002C6D65" w:rsidRPr="009A5D68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0" w:history="1">
        <w:r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28 ноября 2013 г. </w:t>
      </w:r>
      <w:r>
        <w:rPr>
          <w:rFonts w:ascii="Times New Roman" w:hAnsi="Times New Roman"/>
          <w:sz w:val="26"/>
          <w:szCs w:val="26"/>
        </w:rPr>
        <w:t>№</w:t>
      </w:r>
      <w:r w:rsidRPr="009A5D68">
        <w:rPr>
          <w:rFonts w:ascii="Times New Roman" w:hAnsi="Times New Roman"/>
          <w:sz w:val="26"/>
          <w:szCs w:val="26"/>
        </w:rPr>
        <w:t xml:space="preserve"> 1085 "Об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нужд"</w:t>
      </w:r>
      <w:r>
        <w:rPr>
          <w:rFonts w:ascii="Times New Roman" w:hAnsi="Times New Roman"/>
          <w:sz w:val="26"/>
          <w:szCs w:val="26"/>
        </w:rPr>
        <w:t>,</w:t>
      </w:r>
    </w:p>
    <w:p w:rsidR="002C6D65" w:rsidRPr="009A5D68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1" w:history="1">
        <w:r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20 сентября 2014 г. </w:t>
      </w:r>
      <w:r>
        <w:rPr>
          <w:rFonts w:ascii="Times New Roman" w:hAnsi="Times New Roman"/>
          <w:sz w:val="26"/>
          <w:szCs w:val="26"/>
        </w:rPr>
        <w:t>№</w:t>
      </w:r>
      <w:r w:rsidRPr="009A5D68">
        <w:rPr>
          <w:rFonts w:ascii="Times New Roman" w:hAnsi="Times New Roman"/>
          <w:sz w:val="26"/>
          <w:szCs w:val="26"/>
        </w:rPr>
        <w:t xml:space="preserve"> 963 "Об осуществлении банковского сопровождения контрактов"</w:t>
      </w:r>
      <w:r>
        <w:rPr>
          <w:rFonts w:ascii="Times New Roman" w:hAnsi="Times New Roman"/>
          <w:sz w:val="26"/>
          <w:szCs w:val="26"/>
        </w:rPr>
        <w:t>,</w:t>
      </w:r>
    </w:p>
    <w:p w:rsidR="002C6D65" w:rsidRPr="009A5D68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2" w:history="1">
        <w:r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2 июля 2014 г. </w:t>
      </w:r>
      <w:r>
        <w:rPr>
          <w:rFonts w:ascii="Times New Roman" w:hAnsi="Times New Roman"/>
          <w:sz w:val="26"/>
          <w:szCs w:val="26"/>
        </w:rPr>
        <w:t>№</w:t>
      </w:r>
      <w:r w:rsidRPr="009A5D68">
        <w:rPr>
          <w:rFonts w:ascii="Times New Roman" w:hAnsi="Times New Roman"/>
          <w:sz w:val="26"/>
          <w:szCs w:val="26"/>
        </w:rPr>
        <w:t xml:space="preserve"> 606 "О порядке разработки типовых контрактов, типовых условий контрактов, а также о случаях и условиях их применения"</w:t>
      </w:r>
      <w:r>
        <w:rPr>
          <w:rFonts w:ascii="Times New Roman" w:hAnsi="Times New Roman"/>
          <w:sz w:val="26"/>
          <w:szCs w:val="26"/>
        </w:rPr>
        <w:t>,</w:t>
      </w:r>
    </w:p>
    <w:p w:rsidR="002C6D65" w:rsidRPr="009A5D68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3" w:history="1">
        <w:proofErr w:type="gramStart"/>
        <w:r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4 февраля 2015 г. </w:t>
      </w:r>
      <w:r>
        <w:rPr>
          <w:rFonts w:ascii="Times New Roman" w:hAnsi="Times New Roman"/>
          <w:sz w:val="26"/>
          <w:szCs w:val="26"/>
        </w:rPr>
        <w:t>№</w:t>
      </w:r>
      <w:r w:rsidRPr="009A5D68">
        <w:rPr>
          <w:rFonts w:ascii="Times New Roman" w:hAnsi="Times New Roman"/>
          <w:sz w:val="26"/>
          <w:szCs w:val="26"/>
        </w:rPr>
        <w:t xml:space="preserve"> 99 "Об установлении дополнительных требований к участникам закупки отдельных видов товаров, работ, услуг, случаев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 документов</w:t>
      </w:r>
      <w:proofErr w:type="gramEnd"/>
      <w:r w:rsidRPr="009A5D68">
        <w:rPr>
          <w:rFonts w:ascii="Times New Roman" w:hAnsi="Times New Roman"/>
          <w:sz w:val="26"/>
          <w:szCs w:val="26"/>
        </w:rPr>
        <w:t>, подтверждающих соответствие участников закупки указанным дополнительным требованиям"</w:t>
      </w:r>
      <w:r>
        <w:rPr>
          <w:rFonts w:ascii="Times New Roman" w:hAnsi="Times New Roman"/>
          <w:sz w:val="26"/>
          <w:szCs w:val="26"/>
        </w:rPr>
        <w:t>,</w:t>
      </w:r>
    </w:p>
    <w:p w:rsidR="002C6D65" w:rsidRPr="009A5D68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4" w:history="1">
        <w:r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5 февраля 2015 г. </w:t>
      </w:r>
      <w:r>
        <w:rPr>
          <w:rFonts w:ascii="Times New Roman" w:hAnsi="Times New Roman"/>
          <w:sz w:val="26"/>
          <w:szCs w:val="26"/>
        </w:rPr>
        <w:t>№</w:t>
      </w:r>
      <w:r w:rsidRPr="009A5D68">
        <w:rPr>
          <w:rFonts w:ascii="Times New Roman" w:hAnsi="Times New Roman"/>
          <w:sz w:val="26"/>
          <w:szCs w:val="26"/>
        </w:rPr>
        <w:t xml:space="preserve"> 102 "Об установлении ограничения допуска отдельных видов медицинских изделий, происходящих из иностранных государств, для целей осуществления закупок для обеспечения государственных и муниципальных нужд"</w:t>
      </w:r>
      <w:r>
        <w:rPr>
          <w:rFonts w:ascii="Times New Roman" w:hAnsi="Times New Roman"/>
          <w:sz w:val="26"/>
          <w:szCs w:val="26"/>
        </w:rPr>
        <w:t>,</w:t>
      </w:r>
    </w:p>
    <w:p w:rsidR="002C6D65" w:rsidRPr="009A5D68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5" w:history="1">
        <w:r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5 июня 2015 г. </w:t>
      </w:r>
      <w:r>
        <w:rPr>
          <w:rFonts w:ascii="Times New Roman" w:hAnsi="Times New Roman"/>
          <w:sz w:val="26"/>
          <w:szCs w:val="26"/>
        </w:rPr>
        <w:t>№</w:t>
      </w:r>
      <w:r w:rsidRPr="009A5D68">
        <w:rPr>
          <w:rFonts w:ascii="Times New Roman" w:hAnsi="Times New Roman"/>
          <w:sz w:val="26"/>
          <w:szCs w:val="26"/>
        </w:rPr>
        <w:t xml:space="preserve"> 555 "Об установлении порядка обоснования закупок товаров, работ и услуг для обеспечения государственных и муниципальных нужд и форм такого обоснования"</w:t>
      </w:r>
      <w:r>
        <w:rPr>
          <w:rFonts w:ascii="Times New Roman" w:hAnsi="Times New Roman"/>
          <w:sz w:val="26"/>
          <w:szCs w:val="26"/>
        </w:rPr>
        <w:t>,</w:t>
      </w:r>
    </w:p>
    <w:p w:rsidR="002C6D65" w:rsidRPr="009A5D68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6" w:history="1">
        <w:r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5 июня 2015 г. </w:t>
      </w:r>
      <w:r>
        <w:rPr>
          <w:rFonts w:ascii="Times New Roman" w:hAnsi="Times New Roman"/>
          <w:sz w:val="26"/>
          <w:szCs w:val="26"/>
        </w:rPr>
        <w:t>№</w:t>
      </w:r>
      <w:r w:rsidRPr="009A5D68">
        <w:rPr>
          <w:rFonts w:ascii="Times New Roman" w:hAnsi="Times New Roman"/>
          <w:sz w:val="26"/>
          <w:szCs w:val="26"/>
        </w:rPr>
        <w:t xml:space="preserve"> 554 "О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услуг"</w:t>
      </w:r>
      <w:r>
        <w:rPr>
          <w:rFonts w:ascii="Times New Roman" w:hAnsi="Times New Roman"/>
          <w:sz w:val="26"/>
          <w:szCs w:val="26"/>
        </w:rPr>
        <w:t>,</w:t>
      </w:r>
    </w:p>
    <w:p w:rsidR="002C6D65" w:rsidRPr="009A5D68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7" w:history="1">
        <w:r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29 октября 2015 г. </w:t>
      </w:r>
      <w:r>
        <w:rPr>
          <w:rFonts w:ascii="Times New Roman" w:hAnsi="Times New Roman"/>
          <w:sz w:val="26"/>
          <w:szCs w:val="26"/>
        </w:rPr>
        <w:t>№</w:t>
      </w:r>
      <w:r w:rsidRPr="009A5D68">
        <w:rPr>
          <w:rFonts w:ascii="Times New Roman" w:hAnsi="Times New Roman"/>
          <w:sz w:val="26"/>
          <w:szCs w:val="26"/>
        </w:rPr>
        <w:t xml:space="preserve"> 1168 "Об утверждении Правил размещения в единой информационной системе в сфере закупок планов закупок товаров, работ, услуг для обеспечения государственных и муниципальных нужд, планов-графиков закупок товаров, работ, услуг для обеспечения государственных и муниципальных нужд"</w:t>
      </w:r>
      <w:r>
        <w:rPr>
          <w:rFonts w:ascii="Times New Roman" w:hAnsi="Times New Roman"/>
          <w:sz w:val="26"/>
          <w:szCs w:val="26"/>
        </w:rPr>
        <w:t>,</w:t>
      </w:r>
    </w:p>
    <w:p w:rsidR="002C6D65" w:rsidRPr="009A5D68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8" w:history="1">
        <w:r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30 ноября 2015 г. </w:t>
      </w:r>
      <w:r>
        <w:rPr>
          <w:rFonts w:ascii="Times New Roman" w:hAnsi="Times New Roman"/>
          <w:sz w:val="26"/>
          <w:szCs w:val="26"/>
        </w:rPr>
        <w:t>№</w:t>
      </w:r>
      <w:r w:rsidRPr="009A5D68">
        <w:rPr>
          <w:rFonts w:ascii="Times New Roman" w:hAnsi="Times New Roman"/>
          <w:sz w:val="26"/>
          <w:szCs w:val="26"/>
        </w:rPr>
        <w:t xml:space="preserve"> 1289 "Об ограничениях и условиях допуска происходящих из иностранных государств лекарственных препаратов, включенных в перечень жизненно необходимых и важнейших лекарственных препаратов, для целей осуществления закупок для обеспечения государственных и муниципальных нужд"</w:t>
      </w:r>
      <w:r>
        <w:rPr>
          <w:rFonts w:ascii="Times New Roman" w:hAnsi="Times New Roman"/>
          <w:sz w:val="26"/>
          <w:szCs w:val="26"/>
        </w:rPr>
        <w:t>,</w:t>
      </w:r>
    </w:p>
    <w:p w:rsidR="002C6D65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49" w:history="1">
        <w:r w:rsidRPr="009A5D68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23 декабря 2015 г. </w:t>
      </w:r>
      <w:r>
        <w:rPr>
          <w:rFonts w:ascii="Times New Roman" w:hAnsi="Times New Roman"/>
          <w:sz w:val="26"/>
          <w:szCs w:val="26"/>
        </w:rPr>
        <w:t>№</w:t>
      </w:r>
      <w:r w:rsidRPr="009A5D68">
        <w:rPr>
          <w:rFonts w:ascii="Times New Roman" w:hAnsi="Times New Roman"/>
          <w:sz w:val="26"/>
          <w:szCs w:val="26"/>
        </w:rPr>
        <w:t xml:space="preserve"> 1414 "О порядке функционирования единой информационной системы в сфере закупок"</w:t>
      </w:r>
      <w:r>
        <w:rPr>
          <w:rFonts w:ascii="Times New Roman" w:hAnsi="Times New Roman"/>
          <w:sz w:val="26"/>
          <w:szCs w:val="26"/>
        </w:rPr>
        <w:t>,</w:t>
      </w:r>
    </w:p>
    <w:p w:rsidR="002C6D65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/>
          <w:sz w:val="26"/>
          <w:szCs w:val="26"/>
        </w:rPr>
      </w:pPr>
      <w:hyperlink r:id="rId50" w:history="1">
        <w:r w:rsidRPr="00B01446">
          <w:rPr>
            <w:rFonts w:ascii="Times New Roman" w:hAnsi="Times New Roman"/>
            <w:color w:val="000000"/>
            <w:sz w:val="26"/>
            <w:szCs w:val="26"/>
          </w:rPr>
          <w:t>постановление</w:t>
        </w:r>
      </w:hyperlink>
      <w:r w:rsidRPr="00B01446">
        <w:rPr>
          <w:rFonts w:ascii="Times New Roman" w:hAnsi="Times New Roman"/>
          <w:color w:val="000000"/>
          <w:sz w:val="26"/>
          <w:szCs w:val="26"/>
        </w:rPr>
        <w:t xml:space="preserve"> Правительства Российской Федерации от 25 апреля 2012 г. № 390 "О противопожарном режиме",</w:t>
      </w:r>
    </w:p>
    <w:p w:rsidR="002C6D65" w:rsidRPr="00B8760B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51" w:history="1">
        <w:r w:rsidRPr="00B8760B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Pr="00B8760B">
        <w:rPr>
          <w:rFonts w:ascii="Times New Roman" w:hAnsi="Times New Roman"/>
          <w:color w:val="000000"/>
          <w:sz w:val="26"/>
          <w:szCs w:val="26"/>
        </w:rPr>
        <w:t xml:space="preserve"> Министерства строительства и жилищно-коммунального хозяйства Российской Федерации от 4 апреля 2014 г. № 162/</w:t>
      </w:r>
      <w:proofErr w:type="spellStart"/>
      <w:proofErr w:type="gramStart"/>
      <w:r w:rsidRPr="00B8760B">
        <w:rPr>
          <w:rFonts w:ascii="Times New Roman" w:hAnsi="Times New Roman"/>
          <w:color w:val="000000"/>
          <w:sz w:val="26"/>
          <w:szCs w:val="26"/>
        </w:rPr>
        <w:t>пр</w:t>
      </w:r>
      <w:proofErr w:type="spellEnd"/>
      <w:proofErr w:type="gramEnd"/>
      <w:r w:rsidRPr="00B8760B">
        <w:rPr>
          <w:rFonts w:ascii="Times New Roman" w:hAnsi="Times New Roman"/>
          <w:color w:val="000000"/>
          <w:sz w:val="26"/>
          <w:szCs w:val="26"/>
        </w:rPr>
        <w:t xml:space="preserve"> "Об утверждении перечня показателей надежности, качества, энергетической эффективности объектов централизованных систем горячего водоснабжения, холодного водоснабжения и (или) водоотведения, порядка и правил определения плановых значений и фактических значений таких показателей",</w:t>
      </w:r>
    </w:p>
    <w:p w:rsidR="002C6D65" w:rsidRPr="00B8760B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6"/>
          <w:szCs w:val="26"/>
        </w:rPr>
      </w:pPr>
      <w:hyperlink r:id="rId52" w:history="1">
        <w:r w:rsidRPr="00B8760B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Pr="00B8760B">
        <w:rPr>
          <w:rFonts w:ascii="Times New Roman" w:hAnsi="Times New Roman"/>
          <w:color w:val="000000"/>
          <w:sz w:val="26"/>
          <w:szCs w:val="26"/>
        </w:rPr>
        <w:t xml:space="preserve"> Министерства строительства и жилищно-коммунального хозяйства Российской Федерации от 21 августа 2015 г. № 606/</w:t>
      </w:r>
      <w:proofErr w:type="spellStart"/>
      <w:proofErr w:type="gramStart"/>
      <w:r w:rsidRPr="00B8760B">
        <w:rPr>
          <w:rFonts w:ascii="Times New Roman" w:hAnsi="Times New Roman"/>
          <w:color w:val="000000"/>
          <w:sz w:val="26"/>
          <w:szCs w:val="26"/>
        </w:rPr>
        <w:t>пр</w:t>
      </w:r>
      <w:proofErr w:type="spellEnd"/>
      <w:proofErr w:type="gramEnd"/>
      <w:r w:rsidRPr="00B8760B">
        <w:rPr>
          <w:rFonts w:ascii="Times New Roman" w:hAnsi="Times New Roman"/>
          <w:color w:val="000000"/>
          <w:sz w:val="26"/>
          <w:szCs w:val="26"/>
        </w:rPr>
        <w:t xml:space="preserve"> "Об утверждении Методики комплексного определения показателей технико-экономического состояния систем теплоснабжения (за исключением </w:t>
      </w:r>
      <w:proofErr w:type="spellStart"/>
      <w:r w:rsidRPr="00B8760B">
        <w:rPr>
          <w:rFonts w:ascii="Times New Roman" w:hAnsi="Times New Roman"/>
          <w:color w:val="000000"/>
          <w:sz w:val="26"/>
          <w:szCs w:val="26"/>
        </w:rPr>
        <w:t>теплопотребляющих</w:t>
      </w:r>
      <w:proofErr w:type="spellEnd"/>
      <w:r w:rsidRPr="00B8760B">
        <w:rPr>
          <w:rFonts w:ascii="Times New Roman" w:hAnsi="Times New Roman"/>
          <w:color w:val="000000"/>
          <w:sz w:val="26"/>
          <w:szCs w:val="26"/>
        </w:rPr>
        <w:t xml:space="preserve"> установок потребителей тепловой энергии, теплоносителя, а также источников тепловой энергии, функционирующих в режиме комбинированной выработки электрической и тепловой энергии), в том числе показателей физического износа и энергетической эффективности объектов теплоснабжения, и Порядка осуществления мониторинга таких показателей",</w:t>
      </w:r>
    </w:p>
    <w:p w:rsidR="002C6D65" w:rsidRPr="003A4619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3" w:history="1">
        <w:r w:rsidRPr="003A4619">
          <w:rPr>
            <w:rFonts w:ascii="Times New Roman" w:hAnsi="Times New Roman"/>
            <w:sz w:val="26"/>
            <w:szCs w:val="26"/>
          </w:rPr>
          <w:t>приказ</w:t>
        </w:r>
      </w:hyperlink>
      <w:r w:rsidRPr="003A4619">
        <w:rPr>
          <w:rFonts w:ascii="Times New Roman" w:hAnsi="Times New Roman"/>
          <w:sz w:val="26"/>
          <w:szCs w:val="26"/>
        </w:rPr>
        <w:t xml:space="preserve"> Минфина России от 21 июля 2011 г. № 86н "Об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сайта",</w:t>
      </w:r>
    </w:p>
    <w:p w:rsidR="002C6D65" w:rsidRPr="0097565E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4" w:history="1">
        <w:r w:rsidRPr="0097565E">
          <w:rPr>
            <w:rFonts w:ascii="Times New Roman" w:hAnsi="Times New Roman"/>
            <w:sz w:val="26"/>
            <w:szCs w:val="26"/>
          </w:rPr>
          <w:t>приказ</w:t>
        </w:r>
      </w:hyperlink>
      <w:r w:rsidRPr="0097565E">
        <w:rPr>
          <w:rFonts w:ascii="Times New Roman" w:hAnsi="Times New Roman"/>
          <w:sz w:val="26"/>
          <w:szCs w:val="26"/>
        </w:rPr>
        <w:t xml:space="preserve"> Минфина России от 30 сентября 2010 г. № 114н "Об общих требованиях к порядку составления и утверждения отчета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имущества",</w:t>
      </w:r>
    </w:p>
    <w:p w:rsidR="002C6D65" w:rsidRPr="009A5D68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5" w:history="1">
        <w:r w:rsidRPr="009A5D68">
          <w:rPr>
            <w:rFonts w:ascii="Times New Roman" w:hAnsi="Times New Roman"/>
            <w:sz w:val="26"/>
            <w:szCs w:val="26"/>
          </w:rPr>
          <w:t>распоряжение</w:t>
        </w:r>
      </w:hyperlink>
      <w:r w:rsidRPr="009A5D68">
        <w:rPr>
          <w:rFonts w:ascii="Times New Roman" w:hAnsi="Times New Roman"/>
          <w:sz w:val="26"/>
          <w:szCs w:val="26"/>
        </w:rPr>
        <w:t xml:space="preserve"> Правительства Российской Федерации от 21 марта 2016 г. </w:t>
      </w:r>
      <w:r>
        <w:rPr>
          <w:rFonts w:ascii="Times New Roman" w:hAnsi="Times New Roman"/>
          <w:sz w:val="26"/>
          <w:szCs w:val="26"/>
        </w:rPr>
        <w:t>№</w:t>
      </w:r>
      <w:r w:rsidRPr="009A5D68">
        <w:rPr>
          <w:rFonts w:ascii="Times New Roman" w:hAnsi="Times New Roman"/>
          <w:sz w:val="26"/>
          <w:szCs w:val="26"/>
        </w:rPr>
        <w:t xml:space="preserve"> 471-р "О перечне товаров, работ, услуг, в случае осуществления закупок которых заказчик обязан проводить аукцион в электронной форме (электронный аукцион)"</w:t>
      </w:r>
      <w:r>
        <w:rPr>
          <w:rFonts w:ascii="Times New Roman" w:hAnsi="Times New Roman"/>
          <w:sz w:val="26"/>
          <w:szCs w:val="26"/>
        </w:rPr>
        <w:t>,</w:t>
      </w:r>
    </w:p>
    <w:p w:rsidR="002C6D65" w:rsidRPr="009A5D68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6" w:history="1">
        <w:r w:rsidRPr="009A5D68">
          <w:rPr>
            <w:rFonts w:ascii="Times New Roman" w:hAnsi="Times New Roman"/>
            <w:sz w:val="26"/>
            <w:szCs w:val="26"/>
          </w:rPr>
          <w:t>приказ</w:t>
        </w:r>
      </w:hyperlink>
      <w:r>
        <w:t xml:space="preserve"> </w:t>
      </w:r>
      <w:proofErr w:type="spellStart"/>
      <w:r w:rsidRPr="009A5D68">
        <w:rPr>
          <w:rFonts w:ascii="Times New Roman" w:hAnsi="Times New Roman"/>
          <w:sz w:val="26"/>
          <w:szCs w:val="26"/>
        </w:rPr>
        <w:t>Росстандарта</w:t>
      </w:r>
      <w:proofErr w:type="spellEnd"/>
      <w:r w:rsidRPr="009A5D68">
        <w:rPr>
          <w:rFonts w:ascii="Times New Roman" w:hAnsi="Times New Roman"/>
          <w:sz w:val="26"/>
          <w:szCs w:val="26"/>
        </w:rPr>
        <w:t xml:space="preserve"> от 31 января 2014 г. </w:t>
      </w:r>
      <w:r>
        <w:rPr>
          <w:rFonts w:ascii="Times New Roman" w:hAnsi="Times New Roman"/>
          <w:sz w:val="26"/>
          <w:szCs w:val="26"/>
        </w:rPr>
        <w:t>№</w:t>
      </w:r>
      <w:r w:rsidRPr="009A5D68">
        <w:rPr>
          <w:rFonts w:ascii="Times New Roman" w:hAnsi="Times New Roman"/>
          <w:sz w:val="26"/>
          <w:szCs w:val="26"/>
        </w:rPr>
        <w:t xml:space="preserve"> 14-ст "О принятии и введении в действие Общероссийского классификатора видов экономической деятельности (ОКВЭД2) </w:t>
      </w:r>
      <w:proofErr w:type="gramStart"/>
      <w:r w:rsidRPr="009A5D68">
        <w:rPr>
          <w:rFonts w:ascii="Times New Roman" w:hAnsi="Times New Roman"/>
          <w:sz w:val="26"/>
          <w:szCs w:val="26"/>
        </w:rPr>
        <w:t>ОК</w:t>
      </w:r>
      <w:proofErr w:type="gramEnd"/>
      <w:r w:rsidRPr="009A5D68">
        <w:rPr>
          <w:rFonts w:ascii="Times New Roman" w:hAnsi="Times New Roman"/>
          <w:sz w:val="26"/>
          <w:szCs w:val="26"/>
        </w:rPr>
        <w:t xml:space="preserve"> 029-2014 (КДЕС Ред. 2) и Общероссийского классификатора продукции по видам экономической деятельности (ОКПД2) ОК 034-2014 (КПЕС 2008)"</w:t>
      </w:r>
      <w:r>
        <w:rPr>
          <w:rFonts w:ascii="Times New Roman" w:hAnsi="Times New Roman"/>
          <w:sz w:val="26"/>
          <w:szCs w:val="26"/>
        </w:rPr>
        <w:t>,</w:t>
      </w:r>
    </w:p>
    <w:p w:rsidR="002C6D65" w:rsidRPr="009A5D68" w:rsidRDefault="002C6D65" w:rsidP="002C6D65">
      <w:pPr>
        <w:pStyle w:val="ListParagraph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57" w:history="1">
        <w:r w:rsidRPr="009A5D68">
          <w:rPr>
            <w:rFonts w:ascii="Times New Roman" w:hAnsi="Times New Roman"/>
            <w:sz w:val="26"/>
            <w:szCs w:val="26"/>
          </w:rPr>
          <w:t>приказ</w:t>
        </w:r>
      </w:hyperlink>
      <w:r w:rsidRPr="009A5D68">
        <w:rPr>
          <w:rFonts w:ascii="Times New Roman" w:hAnsi="Times New Roman"/>
          <w:sz w:val="26"/>
          <w:szCs w:val="26"/>
        </w:rPr>
        <w:t xml:space="preserve"> Минэкономразвития России от 16 апреля 2015 г. </w:t>
      </w:r>
      <w:r>
        <w:rPr>
          <w:rFonts w:ascii="Times New Roman" w:hAnsi="Times New Roman"/>
          <w:sz w:val="26"/>
          <w:szCs w:val="26"/>
        </w:rPr>
        <w:t>№</w:t>
      </w:r>
      <w:r w:rsidRPr="009A5D68">
        <w:rPr>
          <w:rFonts w:ascii="Times New Roman" w:hAnsi="Times New Roman"/>
          <w:sz w:val="26"/>
          <w:szCs w:val="26"/>
        </w:rPr>
        <w:t xml:space="preserve"> 228 "О внесении изменений в приказ Минэкономразвития России от 25 марта 2014 г. </w:t>
      </w:r>
      <w:r>
        <w:rPr>
          <w:rFonts w:ascii="Times New Roman" w:hAnsi="Times New Roman"/>
          <w:sz w:val="26"/>
          <w:szCs w:val="26"/>
        </w:rPr>
        <w:t>№</w:t>
      </w:r>
      <w:r w:rsidRPr="009A5D68">
        <w:rPr>
          <w:rFonts w:ascii="Times New Roman" w:hAnsi="Times New Roman"/>
          <w:sz w:val="26"/>
          <w:szCs w:val="26"/>
        </w:rPr>
        <w:t xml:space="preserve"> 155 "Об условиях допуска товаров, происходящих из иностранных государств, для целей осуществления закупок товаров, работ, услуг для обеспечения государственных и муниципальных нужд"</w:t>
      </w:r>
      <w:r>
        <w:rPr>
          <w:rFonts w:ascii="Times New Roman" w:hAnsi="Times New Roman"/>
          <w:sz w:val="26"/>
          <w:szCs w:val="26"/>
        </w:rPr>
        <w:t>,</w:t>
      </w:r>
    </w:p>
    <w:p w:rsidR="002C6D65" w:rsidRDefault="002C6D65" w:rsidP="002C6D65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0A24AA">
        <w:rPr>
          <w:rFonts w:ascii="Times New Roman" w:hAnsi="Times New Roman"/>
          <w:color w:val="000000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Pr="000A24AA">
        <w:rPr>
          <w:rFonts w:ascii="Times New Roman" w:hAnsi="Times New Roman"/>
          <w:color w:val="000000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2C6D65" w:rsidRPr="00222F53" w:rsidRDefault="002C6D65" w:rsidP="002C6D65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Ведущий специалист </w:t>
      </w:r>
      <w:r w:rsidRPr="00222F53">
        <w:rPr>
          <w:sz w:val="26"/>
          <w:szCs w:val="26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</w:t>
      </w:r>
      <w:r w:rsidRPr="00222F53">
        <w:rPr>
          <w:sz w:val="26"/>
          <w:szCs w:val="26"/>
        </w:rPr>
        <w:lastRenderedPageBreak/>
        <w:t>профессиональной служебной деятельности.</w:t>
      </w:r>
    </w:p>
    <w:p w:rsidR="002C6D65" w:rsidRDefault="002C6D65" w:rsidP="002C6D65">
      <w:pPr>
        <w:autoSpaceDE w:val="0"/>
        <w:autoSpaceDN w:val="0"/>
        <w:adjustRightInd w:val="0"/>
        <w:ind w:firstLine="283"/>
        <w:rPr>
          <w:sz w:val="26"/>
          <w:szCs w:val="26"/>
        </w:rPr>
      </w:pPr>
    </w:p>
    <w:p w:rsidR="002C6D65" w:rsidRDefault="002C6D65" w:rsidP="002C6D65">
      <w:pPr>
        <w:autoSpaceDE w:val="0"/>
        <w:autoSpaceDN w:val="0"/>
        <w:adjustRightInd w:val="0"/>
        <w:rPr>
          <w:sz w:val="26"/>
          <w:szCs w:val="26"/>
        </w:rPr>
      </w:pPr>
      <w:r w:rsidRPr="00F83372">
        <w:rPr>
          <w:sz w:val="26"/>
          <w:szCs w:val="26"/>
        </w:rPr>
        <w:t>6.4.2. Иные профессиональные знания:</w:t>
      </w:r>
      <w:r>
        <w:rPr>
          <w:sz w:val="26"/>
          <w:szCs w:val="26"/>
        </w:rPr>
        <w:t xml:space="preserve"> </w:t>
      </w:r>
      <w:r w:rsidRPr="00F83372">
        <w:rPr>
          <w:sz w:val="26"/>
          <w:szCs w:val="26"/>
        </w:rPr>
        <w:t>принципы формирования налоговой системы Российской Федерации;</w:t>
      </w:r>
      <w:r>
        <w:rPr>
          <w:sz w:val="26"/>
          <w:szCs w:val="26"/>
        </w:rPr>
        <w:t xml:space="preserve"> </w:t>
      </w:r>
      <w:r w:rsidRPr="00F83372">
        <w:rPr>
          <w:sz w:val="26"/>
          <w:szCs w:val="28"/>
        </w:rPr>
        <w:t xml:space="preserve">основные направления бюджетной политики в Российской Федерации; </w:t>
      </w:r>
      <w:r>
        <w:rPr>
          <w:sz w:val="26"/>
          <w:szCs w:val="26"/>
        </w:rPr>
        <w:t>понятие контрактная система в сфере закупок товаров, работ, услуг для обеспечения государственных и муниципальных нужд (далее - контрактная система в сфере закупок); порядок определение поставщика (подрядчика, исполнителя); понятие закупка товара, работы, услуги для обеспечения государственных или муниципальных нужд (далее - закупка)</w:t>
      </w:r>
      <w:proofErr w:type="gramStart"/>
      <w:r>
        <w:rPr>
          <w:sz w:val="26"/>
          <w:szCs w:val="26"/>
        </w:rPr>
        <w:t>;п</w:t>
      </w:r>
      <w:proofErr w:type="gramEnd"/>
      <w:r>
        <w:rPr>
          <w:sz w:val="26"/>
          <w:szCs w:val="26"/>
        </w:rPr>
        <w:t>онятие участник закупки; понятие государственный заказчик; понятие единая информационная система в сфере закупок (далее -</w:t>
      </w:r>
      <w:r w:rsidR="00FB0962">
        <w:rPr>
          <w:sz w:val="26"/>
          <w:szCs w:val="26"/>
        </w:rPr>
        <w:t xml:space="preserve"> единая информационная система)</w:t>
      </w:r>
      <w:r>
        <w:rPr>
          <w:sz w:val="26"/>
          <w:szCs w:val="26"/>
        </w:rPr>
        <w:t>.</w:t>
      </w:r>
    </w:p>
    <w:p w:rsidR="002C6D65" w:rsidRDefault="002C6D65" w:rsidP="002C6D65">
      <w:pPr>
        <w:autoSpaceDE w:val="0"/>
        <w:autoSpaceDN w:val="0"/>
        <w:adjustRightInd w:val="0"/>
        <w:rPr>
          <w:sz w:val="26"/>
          <w:szCs w:val="26"/>
        </w:rPr>
      </w:pPr>
      <w:r w:rsidRPr="000F77CC">
        <w:rPr>
          <w:spacing w:val="-2"/>
          <w:sz w:val="26"/>
          <w:szCs w:val="26"/>
        </w:rPr>
        <w:t>6.5. </w:t>
      </w:r>
      <w:proofErr w:type="gramStart"/>
      <w:r w:rsidRPr="000F77CC">
        <w:rPr>
          <w:spacing w:val="-2"/>
          <w:sz w:val="26"/>
          <w:szCs w:val="26"/>
        </w:rPr>
        <w:t>Наличие функциональных знаний:</w:t>
      </w:r>
      <w:r>
        <w:rPr>
          <w:spacing w:val="-2"/>
          <w:sz w:val="26"/>
          <w:szCs w:val="26"/>
        </w:rPr>
        <w:t xml:space="preserve"> </w:t>
      </w:r>
      <w:r w:rsidRPr="000F77CC">
        <w:rPr>
          <w:sz w:val="26"/>
          <w:szCs w:val="26"/>
        </w:rPr>
        <w:t xml:space="preserve">понятие нормы права, нормативного правового акта, правоотношений и их признаки; </w:t>
      </w:r>
      <w:r w:rsidRPr="000F77CC">
        <w:rPr>
          <w:sz w:val="26"/>
          <w:szCs w:val="24"/>
        </w:rPr>
        <w:t>методы бюджетного планирования; </w:t>
      </w:r>
      <w:r w:rsidRPr="000F77CC">
        <w:rPr>
          <w:sz w:val="26"/>
          <w:szCs w:val="28"/>
        </w:rPr>
        <w:t xml:space="preserve"> разработка технических заданий при размещении государственного заказа на приобретение товаров, работ и услуг; </w:t>
      </w:r>
      <w:r>
        <w:rPr>
          <w:sz w:val="26"/>
          <w:szCs w:val="26"/>
        </w:rPr>
        <w:t>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понятие реестра контрактов, заключенных заказчиками, включая понятие реестра недобросовестных поставщиков (подрядчиков, исполнителей); порядок подготовки обоснования закупок; процедура общественного обсуждения закупок; порядок определения начальной (максимальной) цены контракта, заключаемого с единственным поставщиком (подрядчиком, исполнителем); порядок и особенности процедуры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  <w:proofErr w:type="gramEnd"/>
      <w:r>
        <w:rPr>
          <w:sz w:val="26"/>
          <w:szCs w:val="26"/>
        </w:rPr>
        <w:t xml:space="preserve"> порядок и особенности процедуры осуществления закупки у единственного поставщика (подрядчика, исполнителя); этапы и порядок исполнения, изменения и расторжения контракта; процедура проведения аудита в сфере закупок; защита прав и интересов участников закупок; порядок обжалования действий (бездействия) заказчика; ответственность за нарушение законодательства о контрактной системе в сфере закупок.</w:t>
      </w:r>
    </w:p>
    <w:p w:rsidR="002C6D65" w:rsidRPr="00AF1271" w:rsidRDefault="002C6D65" w:rsidP="002C6D65">
      <w:pPr>
        <w:rPr>
          <w:sz w:val="26"/>
          <w:szCs w:val="26"/>
        </w:rPr>
      </w:pPr>
      <w:r w:rsidRPr="00F04530">
        <w:rPr>
          <w:sz w:val="26"/>
          <w:szCs w:val="26"/>
        </w:rPr>
        <w:t>6.</w:t>
      </w:r>
      <w:r>
        <w:rPr>
          <w:sz w:val="26"/>
          <w:szCs w:val="26"/>
        </w:rPr>
        <w:t>6</w:t>
      </w:r>
      <w:r w:rsidRPr="00F04530">
        <w:rPr>
          <w:sz w:val="26"/>
          <w:szCs w:val="26"/>
        </w:rPr>
        <w:t xml:space="preserve">. Наличие базовых умений: умение мыслить системно (стратегически); </w:t>
      </w:r>
      <w:r w:rsidRPr="00986965">
        <w:rPr>
          <w:sz w:val="26"/>
          <w:szCs w:val="26"/>
        </w:rPr>
        <w:t>умение совершенствовать свой профессиональный уровень</w:t>
      </w:r>
      <w:r>
        <w:rPr>
          <w:sz w:val="26"/>
          <w:szCs w:val="26"/>
        </w:rPr>
        <w:t xml:space="preserve">; </w:t>
      </w:r>
      <w:r w:rsidRPr="00986965">
        <w:rPr>
          <w:sz w:val="26"/>
          <w:szCs w:val="26"/>
        </w:rPr>
        <w:t>соблюдать этику делового общения</w:t>
      </w:r>
      <w:r>
        <w:rPr>
          <w:sz w:val="26"/>
          <w:szCs w:val="26"/>
        </w:rPr>
        <w:t xml:space="preserve">; </w:t>
      </w:r>
      <w:r w:rsidRPr="00F04530">
        <w:rPr>
          <w:sz w:val="26"/>
          <w:szCs w:val="26"/>
        </w:rPr>
        <w:t>умение планировать, рационально использовать служебное время и достигать рез</w:t>
      </w:r>
      <w:r>
        <w:rPr>
          <w:sz w:val="26"/>
          <w:szCs w:val="26"/>
        </w:rPr>
        <w:t>ультата; коммуникативные умения</w:t>
      </w:r>
      <w:r w:rsidRPr="00AF1271">
        <w:rPr>
          <w:sz w:val="26"/>
          <w:szCs w:val="26"/>
        </w:rPr>
        <w:t>.</w:t>
      </w:r>
    </w:p>
    <w:p w:rsidR="002C6D65" w:rsidRDefault="002C6D65" w:rsidP="002C6D65">
      <w:pPr>
        <w:autoSpaceDE w:val="0"/>
        <w:autoSpaceDN w:val="0"/>
        <w:adjustRightInd w:val="0"/>
        <w:rPr>
          <w:sz w:val="26"/>
          <w:szCs w:val="26"/>
        </w:rPr>
      </w:pPr>
      <w:r w:rsidRPr="00AF1271">
        <w:rPr>
          <w:sz w:val="26"/>
          <w:szCs w:val="26"/>
        </w:rPr>
        <w:t>6.7. </w:t>
      </w:r>
      <w:proofErr w:type="gramStart"/>
      <w:r w:rsidRPr="00AF1271">
        <w:rPr>
          <w:sz w:val="26"/>
          <w:szCs w:val="26"/>
        </w:rPr>
        <w:t>Наличие профессиональных умений:</w:t>
      </w:r>
      <w:r>
        <w:rPr>
          <w:sz w:val="26"/>
          <w:szCs w:val="26"/>
        </w:rPr>
        <w:t xml:space="preserve"> </w:t>
      </w:r>
      <w:r w:rsidRPr="00321DD3">
        <w:rPr>
          <w:sz w:val="26"/>
          <w:szCs w:val="28"/>
        </w:rPr>
        <w:t>подготовки плана-графика закупок, плана закупок, обоснования закупок;</w:t>
      </w:r>
      <w:r>
        <w:rPr>
          <w:sz w:val="26"/>
          <w:szCs w:val="28"/>
        </w:rPr>
        <w:t xml:space="preserve"> </w:t>
      </w:r>
      <w:r w:rsidRPr="00321DD3">
        <w:rPr>
          <w:sz w:val="26"/>
          <w:szCs w:val="28"/>
        </w:rPr>
        <w:t>разработки документаций о закупке, проектов контрактов (договоров);</w:t>
      </w:r>
      <w:r>
        <w:rPr>
          <w:sz w:val="26"/>
          <w:szCs w:val="28"/>
        </w:rPr>
        <w:t xml:space="preserve"> </w:t>
      </w:r>
      <w:r w:rsidRPr="00321DD3">
        <w:rPr>
          <w:sz w:val="26"/>
          <w:szCs w:val="28"/>
        </w:rPr>
        <w:t>размещения информации и документов в единой информационной системе в сфере закупок;</w:t>
      </w:r>
      <w:r>
        <w:rPr>
          <w:sz w:val="26"/>
          <w:szCs w:val="28"/>
        </w:rPr>
        <w:t xml:space="preserve"> </w:t>
      </w:r>
      <w:r w:rsidRPr="00321DD3">
        <w:rPr>
          <w:sz w:val="26"/>
          <w:szCs w:val="28"/>
        </w:rPr>
        <w:t>составления протоколов заседания комиссии по осуществлению закупок</w:t>
      </w:r>
      <w:r>
        <w:rPr>
          <w:sz w:val="26"/>
          <w:szCs w:val="28"/>
        </w:rPr>
        <w:t xml:space="preserve">; </w:t>
      </w:r>
      <w:r>
        <w:rPr>
          <w:sz w:val="26"/>
          <w:szCs w:val="26"/>
        </w:rPr>
        <w:t>анализировать заявки, поступивших от государственных заказчиков в целях определения поставщика (подрядчика, исполнителя) и прилагаемых к ним документов, на соответствие требованиям действующего законодательства Российской Федерации;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размещать в единой информационной системе извещения о закупках (в форме конкурсов (открытый конкурс, конкурс с ограниченным участием, двухэтапный конкурс, совместный конкурс, закрытый конкурс, закрытый конкурс с ограниченным участием, закрытый двухэтапный конкурс), аукционов (аукцион в электронной форме, закрытый аукцион, совместный аукцион), запроса предложений) разрабатывать конкурсную документацию, документацию об аукционе, иную документацию в соответствии с требованиями законодательств;</w:t>
      </w:r>
      <w:proofErr w:type="gramEnd"/>
      <w:r>
        <w:rPr>
          <w:sz w:val="26"/>
          <w:szCs w:val="26"/>
        </w:rPr>
        <w:t xml:space="preserve"> проводить закупки в соответствии с действующим законодательством; ведение заседания комиссии по проведению закупки, составления протоколов заседаний комиссии, обеспечение своевременного подписания соответствующих протоколов членами комиссии после принятия соответствующего </w:t>
      </w:r>
      <w:r>
        <w:rPr>
          <w:sz w:val="26"/>
          <w:szCs w:val="26"/>
        </w:rPr>
        <w:lastRenderedPageBreak/>
        <w:t>решения и размещение протоколов на официальном сайте Российской Федерации для размещения информации о размещении закупок в установленных законодательством случаях.</w:t>
      </w:r>
    </w:p>
    <w:p w:rsidR="002C6D65" w:rsidRDefault="002C6D65" w:rsidP="002C6D65">
      <w:pPr>
        <w:widowControl w:val="0"/>
        <w:rPr>
          <w:sz w:val="26"/>
          <w:szCs w:val="26"/>
        </w:rPr>
      </w:pPr>
      <w:r w:rsidRPr="004D4B81">
        <w:rPr>
          <w:color w:val="000000"/>
          <w:sz w:val="26"/>
          <w:szCs w:val="26"/>
        </w:rPr>
        <w:t>6.8. </w:t>
      </w:r>
      <w:proofErr w:type="gramStart"/>
      <w:r w:rsidRPr="004D4B81">
        <w:rPr>
          <w:color w:val="000000"/>
          <w:sz w:val="26"/>
          <w:szCs w:val="26"/>
        </w:rPr>
        <w:t>Наличие функциональных умений:</w:t>
      </w:r>
      <w:r w:rsidRPr="004D4B81">
        <w:rPr>
          <w:sz w:val="26"/>
          <w:szCs w:val="24"/>
        </w:rPr>
        <w:t xml:space="preserve">, расчетов с поставщиками и подрядчиками; </w:t>
      </w:r>
      <w:r>
        <w:rPr>
          <w:sz w:val="26"/>
          <w:szCs w:val="26"/>
        </w:rPr>
        <w:t>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</w:t>
      </w:r>
      <w:proofErr w:type="gramEnd"/>
      <w:r>
        <w:rPr>
          <w:sz w:val="26"/>
          <w:szCs w:val="26"/>
        </w:rPr>
        <w:t xml:space="preserve">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закупок.</w:t>
      </w:r>
    </w:p>
    <w:p w:rsidR="002C6D65" w:rsidRPr="00A10D6A" w:rsidRDefault="002C6D65" w:rsidP="002C6D65">
      <w:pPr>
        <w:pStyle w:val="ConsPlusNormal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 w:rsidR="002C6D65" w:rsidRPr="00F04530" w:rsidRDefault="002C6D65" w:rsidP="002C6D65">
      <w:pPr>
        <w:widowControl w:val="0"/>
        <w:jc w:val="center"/>
        <w:rPr>
          <w:b/>
          <w:sz w:val="26"/>
          <w:szCs w:val="26"/>
        </w:rPr>
      </w:pPr>
      <w:r w:rsidRPr="00F04530">
        <w:rPr>
          <w:b/>
          <w:sz w:val="26"/>
          <w:szCs w:val="26"/>
        </w:rPr>
        <w:t>III. Должностные обязанности, права и ответственность</w:t>
      </w:r>
    </w:p>
    <w:p w:rsidR="002C6D65" w:rsidRPr="00222F53" w:rsidRDefault="002C6D65" w:rsidP="002C6D65">
      <w:pPr>
        <w:widowControl w:val="0"/>
        <w:rPr>
          <w:sz w:val="26"/>
          <w:szCs w:val="26"/>
          <w:highlight w:val="yellow"/>
        </w:rPr>
      </w:pPr>
    </w:p>
    <w:p w:rsidR="002C6D65" w:rsidRPr="00F04530" w:rsidRDefault="002C6D65" w:rsidP="002C6D65">
      <w:pPr>
        <w:widowControl w:val="0"/>
        <w:rPr>
          <w:sz w:val="26"/>
          <w:szCs w:val="26"/>
        </w:rPr>
      </w:pPr>
      <w:r w:rsidRPr="00F04530">
        <w:rPr>
          <w:sz w:val="26"/>
          <w:szCs w:val="26"/>
        </w:rPr>
        <w:t>7. Основны</w:t>
      </w:r>
      <w:r>
        <w:rPr>
          <w:sz w:val="26"/>
          <w:szCs w:val="26"/>
        </w:rPr>
        <w:t>е права и обязанности ведущего  специалиста</w:t>
      </w:r>
      <w:r w:rsidRPr="00F04530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F04530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>
        <w:rPr>
          <w:sz w:val="26"/>
          <w:szCs w:val="26"/>
        </w:rPr>
        <w:t xml:space="preserve"> </w:t>
      </w:r>
      <w:r w:rsidRPr="00F04530">
        <w:rPr>
          <w:sz w:val="26"/>
          <w:szCs w:val="26"/>
        </w:rPr>
        <w:t>«О государственной гражданской службе Российской Федерации».</w:t>
      </w:r>
    </w:p>
    <w:p w:rsidR="002C6D65" w:rsidRDefault="002C6D65" w:rsidP="002C6D65">
      <w:pPr>
        <w:widowControl w:val="0"/>
        <w:rPr>
          <w:sz w:val="26"/>
          <w:szCs w:val="26"/>
        </w:rPr>
      </w:pPr>
      <w:r w:rsidRPr="004B72FB">
        <w:rPr>
          <w:sz w:val="26"/>
          <w:szCs w:val="26"/>
        </w:rPr>
        <w:t xml:space="preserve">8. В целях реализации задач и </w:t>
      </w:r>
      <w:proofErr w:type="gramStart"/>
      <w:r w:rsidRPr="004B72FB">
        <w:rPr>
          <w:sz w:val="26"/>
          <w:szCs w:val="26"/>
        </w:rPr>
        <w:t xml:space="preserve">функций, возложенных на </w:t>
      </w:r>
      <w:r>
        <w:rPr>
          <w:sz w:val="26"/>
          <w:szCs w:val="26"/>
        </w:rPr>
        <w:t xml:space="preserve">хозяйственный отдел ведущий </w:t>
      </w:r>
      <w:r w:rsidRPr="004B72FB">
        <w:rPr>
          <w:sz w:val="26"/>
          <w:szCs w:val="26"/>
        </w:rPr>
        <w:t xml:space="preserve"> специалист отдела обязан</w:t>
      </w:r>
      <w:proofErr w:type="gramEnd"/>
      <w:r w:rsidRPr="004B72FB">
        <w:rPr>
          <w:sz w:val="26"/>
          <w:szCs w:val="26"/>
        </w:rPr>
        <w:t>:</w:t>
      </w:r>
    </w:p>
    <w:p w:rsidR="002C6D65" w:rsidRPr="00D82EEE" w:rsidRDefault="002C6D65" w:rsidP="002C6D65">
      <w:pPr>
        <w:pStyle w:val="a8"/>
        <w:spacing w:after="0"/>
        <w:ind w:left="0" w:firstLine="720"/>
        <w:jc w:val="both"/>
        <w:rPr>
          <w:color w:val="000000"/>
          <w:sz w:val="26"/>
          <w:szCs w:val="26"/>
        </w:rPr>
      </w:pPr>
      <w:r w:rsidRPr="00D82EEE">
        <w:rPr>
          <w:color w:val="000000"/>
          <w:sz w:val="26"/>
          <w:szCs w:val="26"/>
        </w:rPr>
        <w:t>подготавливать в установленном порядке и в сроки ответы, информации, отчеты на письма и запросы налоговых органов, министерств и ведомств, предприятий, организаций, учреждений, граждан по вопросам, входящим в его компетенцию.</w:t>
      </w:r>
    </w:p>
    <w:p w:rsidR="005F63A7" w:rsidRPr="00DA4F5D" w:rsidRDefault="002C6D65" w:rsidP="00DA4F5D">
      <w:pPr>
        <w:ind w:firstLine="708"/>
        <w:rPr>
          <w:color w:val="000000"/>
          <w:sz w:val="26"/>
          <w:szCs w:val="26"/>
        </w:rPr>
      </w:pPr>
      <w:r w:rsidRPr="00D82EEE">
        <w:rPr>
          <w:color w:val="000000"/>
          <w:sz w:val="26"/>
          <w:szCs w:val="26"/>
        </w:rPr>
        <w:t xml:space="preserve"> </w:t>
      </w:r>
      <w:r w:rsidR="005F63A7">
        <w:rPr>
          <w:iCs/>
          <w:color w:val="000000"/>
          <w:sz w:val="26"/>
          <w:szCs w:val="26"/>
        </w:rPr>
        <w:t>осуществлять функции контрактной службы.</w:t>
      </w:r>
    </w:p>
    <w:p w:rsidR="005F63A7" w:rsidRDefault="005F63A7" w:rsidP="005F63A7">
      <w:pPr>
        <w:ind w:firstLine="708"/>
        <w:rPr>
          <w:sz w:val="26"/>
          <w:szCs w:val="26"/>
        </w:rPr>
      </w:pPr>
      <w:r>
        <w:rPr>
          <w:sz w:val="26"/>
          <w:szCs w:val="26"/>
        </w:rPr>
        <w:t>формировать</w:t>
      </w:r>
      <w:r w:rsidRPr="004E784E">
        <w:rPr>
          <w:sz w:val="26"/>
          <w:szCs w:val="26"/>
        </w:rPr>
        <w:t xml:space="preserve"> план закупок товаров, работ, услуг для государственных нужд за счет средств федерального бюджета и внебюджетных источников финансирования на финансовый год и план-график закупок товаров, работ, услуг путем проведения конкурсов, аукционов и других способов закупок  для нужд Управления, </w:t>
      </w:r>
      <w:r>
        <w:rPr>
          <w:sz w:val="26"/>
          <w:szCs w:val="26"/>
        </w:rPr>
        <w:t>те</w:t>
      </w:r>
      <w:r w:rsidR="00DA4F5D">
        <w:rPr>
          <w:sz w:val="26"/>
          <w:szCs w:val="26"/>
        </w:rPr>
        <w:t>рриториальных налоговых органов</w:t>
      </w:r>
      <w:r>
        <w:rPr>
          <w:sz w:val="26"/>
          <w:szCs w:val="26"/>
        </w:rPr>
        <w:t xml:space="preserve">, </w:t>
      </w:r>
      <w:r w:rsidRPr="004E784E">
        <w:rPr>
          <w:sz w:val="26"/>
          <w:szCs w:val="26"/>
        </w:rPr>
        <w:t>вносит</w:t>
      </w:r>
      <w:r>
        <w:rPr>
          <w:sz w:val="26"/>
          <w:szCs w:val="26"/>
        </w:rPr>
        <w:t>ь</w:t>
      </w:r>
      <w:r w:rsidRPr="004E784E">
        <w:rPr>
          <w:sz w:val="26"/>
          <w:szCs w:val="26"/>
        </w:rPr>
        <w:t xml:space="preserve"> в указанные документы необходимые изменения;</w:t>
      </w:r>
    </w:p>
    <w:p w:rsidR="005F63A7" w:rsidRPr="004E784E" w:rsidRDefault="005F63A7" w:rsidP="005F63A7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определять  и обосновывать начальную максимальную цену контракта, цену контракта, заключаемого с единственным поставщиком </w:t>
      </w:r>
      <w:proofErr w:type="gramStart"/>
      <w:r>
        <w:rPr>
          <w:sz w:val="26"/>
          <w:szCs w:val="26"/>
        </w:rPr>
        <w:t xml:space="preserve">( </w:t>
      </w:r>
      <w:proofErr w:type="gramEnd"/>
      <w:r>
        <w:rPr>
          <w:sz w:val="26"/>
          <w:szCs w:val="26"/>
        </w:rPr>
        <w:t>подрядчиком, исполнителем ) при формировании плана-графика закупок;</w:t>
      </w:r>
    </w:p>
    <w:p w:rsidR="005F63A7" w:rsidRDefault="005F63A7" w:rsidP="005F63A7">
      <w:pPr>
        <w:shd w:val="clear" w:color="auto" w:fill="FFFFFF"/>
        <w:tabs>
          <w:tab w:val="left" w:pos="1502"/>
        </w:tabs>
        <w:spacing w:line="322" w:lineRule="exact"/>
        <w:ind w:right="17" w:firstLine="744"/>
        <w:rPr>
          <w:sz w:val="26"/>
          <w:szCs w:val="26"/>
        </w:rPr>
      </w:pPr>
      <w:r>
        <w:rPr>
          <w:sz w:val="26"/>
          <w:szCs w:val="26"/>
        </w:rPr>
        <w:t>организовывать и практически выполнять</w:t>
      </w:r>
      <w:r w:rsidRPr="004E784E">
        <w:rPr>
          <w:sz w:val="26"/>
          <w:szCs w:val="26"/>
        </w:rPr>
        <w:t xml:space="preserve"> мероприятия по  закупке товаров, работ и услуг для нужд Управления, путем проведения торгов и иных способов закупок;</w:t>
      </w:r>
    </w:p>
    <w:p w:rsidR="005F63A7" w:rsidRPr="004E784E" w:rsidRDefault="005F63A7" w:rsidP="005F63A7">
      <w:pPr>
        <w:shd w:val="clear" w:color="auto" w:fill="FFFFFF"/>
        <w:tabs>
          <w:tab w:val="left" w:pos="1502"/>
        </w:tabs>
        <w:spacing w:line="322" w:lineRule="exact"/>
        <w:ind w:right="17" w:firstLine="744"/>
        <w:rPr>
          <w:sz w:val="26"/>
          <w:szCs w:val="26"/>
        </w:rPr>
      </w:pPr>
      <w:r>
        <w:rPr>
          <w:sz w:val="26"/>
          <w:szCs w:val="26"/>
        </w:rPr>
        <w:t>осуществлять  подготовку извещений об осуществлении закупок, документации о закупках, проектов контрактов,</w:t>
      </w:r>
    </w:p>
    <w:p w:rsidR="005F63A7" w:rsidRPr="004E784E" w:rsidRDefault="005F63A7" w:rsidP="005F63A7">
      <w:pPr>
        <w:ind w:firstLine="708"/>
        <w:rPr>
          <w:sz w:val="26"/>
          <w:szCs w:val="26"/>
        </w:rPr>
      </w:pPr>
      <w:r>
        <w:rPr>
          <w:sz w:val="26"/>
          <w:szCs w:val="26"/>
        </w:rPr>
        <w:t>подготавливать</w:t>
      </w:r>
      <w:r w:rsidRPr="004E784E">
        <w:rPr>
          <w:sz w:val="26"/>
          <w:szCs w:val="26"/>
        </w:rPr>
        <w:t xml:space="preserve"> материалы для проведения конкурсов, аукционов, запросов котировок на поставку товаров, выполнение работ, оказание услуг для нужд налоговых органов края и Управления;</w:t>
      </w:r>
    </w:p>
    <w:p w:rsidR="005F63A7" w:rsidRDefault="005F63A7" w:rsidP="005F63A7">
      <w:pPr>
        <w:rPr>
          <w:sz w:val="26"/>
          <w:szCs w:val="26"/>
        </w:rPr>
      </w:pPr>
      <w:r>
        <w:rPr>
          <w:sz w:val="26"/>
          <w:szCs w:val="26"/>
        </w:rPr>
        <w:t xml:space="preserve"> разрабатывать</w:t>
      </w:r>
      <w:r w:rsidRPr="004E784E">
        <w:rPr>
          <w:sz w:val="26"/>
          <w:szCs w:val="26"/>
        </w:rPr>
        <w:t xml:space="preserve"> аукционную, конкурсную, котировочную документации и в установленном порядке производит размещение всей  необходимой  информации на официальной сайте, электронно-торговой площадке;</w:t>
      </w:r>
    </w:p>
    <w:p w:rsidR="005F63A7" w:rsidRDefault="005F63A7" w:rsidP="005F63A7">
      <w:pPr>
        <w:rPr>
          <w:sz w:val="26"/>
          <w:szCs w:val="26"/>
        </w:rPr>
      </w:pPr>
      <w:r>
        <w:rPr>
          <w:sz w:val="26"/>
          <w:szCs w:val="26"/>
        </w:rPr>
        <w:lastRenderedPageBreak/>
        <w:t>осуществлять подготовку протоколов заседаний комиссий по осуществлению закупок на основании решений, принятых членами комиссии по осуществлению закупок;</w:t>
      </w:r>
    </w:p>
    <w:p w:rsidR="005F63A7" w:rsidRDefault="005F63A7" w:rsidP="005F63A7">
      <w:pPr>
        <w:rPr>
          <w:sz w:val="26"/>
          <w:szCs w:val="26"/>
        </w:rPr>
      </w:pPr>
      <w:r>
        <w:rPr>
          <w:sz w:val="26"/>
          <w:szCs w:val="26"/>
        </w:rPr>
        <w:t>осуществлять организационно-техническое обеспечение деятельности комиссии по осуществлению закупок, в том числе обеспечивать проверку</w:t>
      </w:r>
      <w:r w:rsidR="00DA4F5D">
        <w:rPr>
          <w:sz w:val="26"/>
          <w:szCs w:val="26"/>
        </w:rPr>
        <w:t xml:space="preserve"> на соответствие требованиям, установленным в соответствии с законодательством Российской Федерации</w:t>
      </w:r>
      <w:r>
        <w:rPr>
          <w:sz w:val="26"/>
          <w:szCs w:val="26"/>
        </w:rPr>
        <w:t>;</w:t>
      </w:r>
    </w:p>
    <w:p w:rsidR="00DA4F5D" w:rsidRDefault="00DA4F5D" w:rsidP="005F63A7">
      <w:pPr>
        <w:rPr>
          <w:sz w:val="26"/>
          <w:szCs w:val="26"/>
        </w:rPr>
      </w:pPr>
      <w:r>
        <w:rPr>
          <w:sz w:val="26"/>
          <w:szCs w:val="26"/>
        </w:rPr>
        <w:t>обеспечивать  хранение в сроки, установленные законодательством, протоколов, заявок на участие в закупках, документации</w:t>
      </w:r>
      <w:r w:rsidR="00D90F24">
        <w:rPr>
          <w:sz w:val="26"/>
          <w:szCs w:val="26"/>
        </w:rPr>
        <w:t xml:space="preserve"> о закупках, изменений, внесенных в документацию о закупках, разъяснений положений документации о закупках; </w:t>
      </w:r>
    </w:p>
    <w:p w:rsidR="005F63A7" w:rsidRDefault="005F63A7" w:rsidP="005F63A7">
      <w:pPr>
        <w:rPr>
          <w:sz w:val="26"/>
          <w:szCs w:val="26"/>
        </w:rPr>
      </w:pPr>
      <w:r>
        <w:rPr>
          <w:sz w:val="26"/>
          <w:szCs w:val="26"/>
        </w:rPr>
        <w:t>размещать в ЕИС извещения об осуществлении закупок, документацию о закупках и проекты контрактов, протоколы;</w:t>
      </w:r>
    </w:p>
    <w:p w:rsidR="005F63A7" w:rsidRDefault="005F63A7" w:rsidP="005F63A7">
      <w:pPr>
        <w:widowControl w:val="0"/>
        <w:shd w:val="clear" w:color="auto" w:fill="FFFFFF"/>
        <w:tabs>
          <w:tab w:val="left" w:pos="1402"/>
        </w:tabs>
        <w:autoSpaceDE w:val="0"/>
        <w:autoSpaceDN w:val="0"/>
        <w:adjustRightInd w:val="0"/>
        <w:spacing w:before="2" w:line="322" w:lineRule="exact"/>
        <w:ind w:right="7"/>
        <w:rPr>
          <w:sz w:val="26"/>
          <w:szCs w:val="26"/>
        </w:rPr>
      </w:pPr>
      <w:r>
        <w:rPr>
          <w:sz w:val="26"/>
          <w:szCs w:val="26"/>
        </w:rPr>
        <w:t xml:space="preserve">проводить </w:t>
      </w:r>
      <w:r w:rsidRPr="004E784E">
        <w:rPr>
          <w:sz w:val="26"/>
          <w:szCs w:val="26"/>
        </w:rPr>
        <w:t xml:space="preserve"> договорную работу </w:t>
      </w:r>
      <w:r w:rsidR="00D90F24">
        <w:rPr>
          <w:sz w:val="26"/>
          <w:szCs w:val="26"/>
        </w:rPr>
        <w:t>по результатам размещения заказов</w:t>
      </w:r>
      <w:proofErr w:type="gramStart"/>
      <w:r w:rsidR="00D90F24">
        <w:rPr>
          <w:sz w:val="26"/>
          <w:szCs w:val="26"/>
        </w:rPr>
        <w:t xml:space="preserve"> </w:t>
      </w:r>
      <w:r w:rsidRPr="004E784E">
        <w:rPr>
          <w:sz w:val="26"/>
          <w:szCs w:val="26"/>
        </w:rPr>
        <w:t>;</w:t>
      </w:r>
      <w:proofErr w:type="gramEnd"/>
    </w:p>
    <w:p w:rsidR="0076412E" w:rsidRDefault="0076412E" w:rsidP="0076412E">
      <w:pPr>
        <w:widowControl w:val="0"/>
        <w:shd w:val="clear" w:color="auto" w:fill="FFFFFF"/>
        <w:tabs>
          <w:tab w:val="left" w:pos="1402"/>
        </w:tabs>
        <w:autoSpaceDE w:val="0"/>
        <w:autoSpaceDN w:val="0"/>
        <w:adjustRightInd w:val="0"/>
        <w:spacing w:before="2" w:line="322" w:lineRule="exact"/>
        <w:ind w:right="7"/>
        <w:rPr>
          <w:sz w:val="26"/>
          <w:szCs w:val="26"/>
        </w:rPr>
      </w:pPr>
      <w:r>
        <w:rPr>
          <w:sz w:val="26"/>
          <w:szCs w:val="26"/>
        </w:rPr>
        <w:t>составлять и размещать в ЕИС отчет об объеме закупок у субъектов малого предпринимательства;</w:t>
      </w:r>
    </w:p>
    <w:p w:rsidR="0076412E" w:rsidRDefault="0076412E" w:rsidP="0076412E">
      <w:pPr>
        <w:widowControl w:val="0"/>
        <w:shd w:val="clear" w:color="auto" w:fill="FFFFFF"/>
        <w:tabs>
          <w:tab w:val="left" w:pos="1402"/>
        </w:tabs>
        <w:autoSpaceDE w:val="0"/>
        <w:autoSpaceDN w:val="0"/>
        <w:adjustRightInd w:val="0"/>
        <w:spacing w:before="2" w:line="322" w:lineRule="exact"/>
        <w:ind w:right="7"/>
        <w:rPr>
          <w:sz w:val="26"/>
          <w:szCs w:val="26"/>
        </w:rPr>
      </w:pPr>
      <w:r>
        <w:rPr>
          <w:sz w:val="26"/>
          <w:szCs w:val="26"/>
        </w:rPr>
        <w:t>оформлять и размещать в ЕИС отчет о невозможности или нецелесообразности  использования иных способов определения поставщика  (подрядчика, исполнителя), а также цену контракта и иные существенные условия контракта в случае осуществления закупки у единственного поставщика  (подрядчика, исполнителя) для заключения контракта;</w:t>
      </w:r>
    </w:p>
    <w:p w:rsidR="0076412E" w:rsidRDefault="0076412E" w:rsidP="0076412E">
      <w:pPr>
        <w:widowControl w:val="0"/>
        <w:shd w:val="clear" w:color="auto" w:fill="FFFFFF"/>
        <w:tabs>
          <w:tab w:val="left" w:pos="1402"/>
        </w:tabs>
        <w:autoSpaceDE w:val="0"/>
        <w:autoSpaceDN w:val="0"/>
        <w:adjustRightInd w:val="0"/>
        <w:spacing w:before="2" w:line="322" w:lineRule="exact"/>
        <w:ind w:right="7"/>
        <w:rPr>
          <w:sz w:val="26"/>
          <w:szCs w:val="26"/>
        </w:rPr>
      </w:pPr>
      <w:r>
        <w:rPr>
          <w:sz w:val="26"/>
          <w:szCs w:val="26"/>
        </w:rPr>
        <w:t xml:space="preserve">оформлять и размещать в информационно-телекоммуникационной сети «Интернет» информацию о размещении заказов на поставки товаров,   выполнение работ, оказание услуг; </w:t>
      </w:r>
      <w:proofErr w:type="gramStart"/>
      <w:r>
        <w:rPr>
          <w:sz w:val="26"/>
          <w:szCs w:val="26"/>
        </w:rPr>
        <w:t>отчет, содержащий информацию об исполнении контракта, о соблюдении промежуточных и окончательных сроков исполнения контракта, о ненадлежащем испо</w:t>
      </w:r>
      <w:r w:rsidR="00B13847">
        <w:rPr>
          <w:sz w:val="26"/>
          <w:szCs w:val="26"/>
        </w:rPr>
        <w:t>лнении контракта (с указанием допущенных нарушений) или о неисполнении контракта и о санкциях, которые применены в связи с нарушением условий контракта или его неисполнением, об изменении или о расторжении контракта в ходе его исполнения, информацию об изменении или о расторжении контракта;</w:t>
      </w:r>
      <w:proofErr w:type="gramEnd"/>
    </w:p>
    <w:p w:rsidR="005F63A7" w:rsidRPr="004E784E" w:rsidRDefault="00B13847" w:rsidP="00B13847">
      <w:pPr>
        <w:ind w:firstLine="360"/>
        <w:rPr>
          <w:sz w:val="26"/>
          <w:szCs w:val="26"/>
        </w:rPr>
      </w:pPr>
      <w:r>
        <w:rPr>
          <w:spacing w:val="-6"/>
          <w:sz w:val="26"/>
          <w:szCs w:val="26"/>
        </w:rPr>
        <w:t xml:space="preserve">  </w:t>
      </w:r>
      <w:r w:rsidR="005F63A7">
        <w:rPr>
          <w:sz w:val="26"/>
          <w:szCs w:val="26"/>
        </w:rPr>
        <w:t>вести  и осуществлять</w:t>
      </w:r>
      <w:r w:rsidR="005F63A7" w:rsidRPr="004E784E">
        <w:rPr>
          <w:sz w:val="26"/>
          <w:szCs w:val="26"/>
        </w:rPr>
        <w:t xml:space="preserve"> выгрузку базы данных ПИК «Реестр закупок на федеральный уровень в срок до 15 числа месяца, следующего за отчетным периодом, оказывает помощь  территориальным налоговым органам в подготовке сведений;</w:t>
      </w:r>
    </w:p>
    <w:p w:rsidR="005F63A7" w:rsidRPr="004E784E" w:rsidRDefault="005F63A7" w:rsidP="005F63A7">
      <w:pPr>
        <w:ind w:firstLine="360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   осуществлять</w:t>
      </w:r>
      <w:r w:rsidRPr="004E784E">
        <w:rPr>
          <w:sz w:val="26"/>
          <w:szCs w:val="26"/>
        </w:rPr>
        <w:t xml:space="preserve"> в установленном порядке делопроизводство отдела    и        хранение документов.</w:t>
      </w:r>
    </w:p>
    <w:p w:rsidR="005F63A7" w:rsidRPr="005F63A7" w:rsidRDefault="005F63A7" w:rsidP="005F63A7">
      <w:pPr>
        <w:ind w:firstLine="360"/>
      </w:pPr>
      <w:r>
        <w:rPr>
          <w:sz w:val="26"/>
          <w:szCs w:val="26"/>
        </w:rPr>
        <w:t xml:space="preserve">     оказывать</w:t>
      </w:r>
      <w:r w:rsidRPr="004E784E">
        <w:rPr>
          <w:sz w:val="26"/>
          <w:szCs w:val="26"/>
        </w:rPr>
        <w:t xml:space="preserve"> практическую и консультационную помощь нижестоящим налоговым органам края</w:t>
      </w:r>
      <w:r>
        <w:t>;</w:t>
      </w:r>
    </w:p>
    <w:p w:rsidR="002C6D65" w:rsidRPr="00D82EEE" w:rsidRDefault="005F63A7" w:rsidP="002C6D65">
      <w:pPr>
        <w:pStyle w:val="a8"/>
        <w:spacing w:after="0"/>
        <w:ind w:left="0" w:firstLine="283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со</w:t>
      </w:r>
      <w:r w:rsidR="002C6D65">
        <w:rPr>
          <w:color w:val="000000"/>
          <w:sz w:val="26"/>
          <w:szCs w:val="26"/>
        </w:rPr>
        <w:t>блюдать</w:t>
      </w:r>
      <w:r w:rsidR="002C6D65" w:rsidRPr="00D82EEE">
        <w:rPr>
          <w:color w:val="000000"/>
          <w:sz w:val="26"/>
          <w:szCs w:val="26"/>
        </w:rPr>
        <w:t xml:space="preserve"> налоговую и иную охраняемую законом тайны в </w:t>
      </w:r>
      <w:r w:rsidR="002C6D65" w:rsidRPr="00D82EEE">
        <w:rPr>
          <w:color w:val="000000"/>
          <w:sz w:val="26"/>
          <w:szCs w:val="26"/>
        </w:rPr>
        <w:tab/>
        <w:t>соответствии    с Налоговым кодексом, федеральными законами и иными нормативными правовыми актами.</w:t>
      </w:r>
    </w:p>
    <w:p w:rsidR="002C6D65" w:rsidRPr="00D82EEE" w:rsidRDefault="002C6D65" w:rsidP="002C6D65">
      <w:pPr>
        <w:pStyle w:val="a8"/>
        <w:tabs>
          <w:tab w:val="left" w:pos="0"/>
        </w:tabs>
        <w:ind w:left="0" w:firstLine="360"/>
        <w:jc w:val="both"/>
        <w:rPr>
          <w:sz w:val="26"/>
          <w:szCs w:val="26"/>
        </w:rPr>
      </w:pPr>
      <w:r>
        <w:rPr>
          <w:sz w:val="26"/>
          <w:szCs w:val="26"/>
        </w:rPr>
        <w:tab/>
        <w:t>выполнять</w:t>
      </w:r>
      <w:r w:rsidRPr="00D82EEE">
        <w:rPr>
          <w:sz w:val="26"/>
          <w:szCs w:val="26"/>
        </w:rPr>
        <w:t xml:space="preserve"> требования по защите информации;</w:t>
      </w:r>
    </w:p>
    <w:p w:rsidR="002C6D65" w:rsidRPr="00D82EEE" w:rsidRDefault="002C6D65" w:rsidP="002C6D65">
      <w:pPr>
        <w:pStyle w:val="a8"/>
        <w:tabs>
          <w:tab w:val="left" w:pos="0"/>
        </w:tabs>
        <w:ind w:left="0"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обеспечивать</w:t>
      </w:r>
      <w:r w:rsidRPr="00D82EEE">
        <w:rPr>
          <w:sz w:val="26"/>
          <w:szCs w:val="26"/>
        </w:rPr>
        <w:t xml:space="preserve"> сохранность комплектности закрепленного оборудования;</w:t>
      </w:r>
    </w:p>
    <w:p w:rsidR="002C6D65" w:rsidRPr="00D82EEE" w:rsidRDefault="002C6D65" w:rsidP="002C6D65">
      <w:pPr>
        <w:ind w:firstLine="140"/>
        <w:rPr>
          <w:sz w:val="26"/>
          <w:szCs w:val="26"/>
        </w:rPr>
      </w:pPr>
      <w:r>
        <w:rPr>
          <w:sz w:val="26"/>
          <w:szCs w:val="26"/>
        </w:rPr>
        <w:t xml:space="preserve">         обеспечивать</w:t>
      </w:r>
      <w:r w:rsidRPr="00D82EEE">
        <w:rPr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D82EEE">
        <w:rPr>
          <w:sz w:val="26"/>
          <w:szCs w:val="26"/>
        </w:rPr>
        <w:t>стикеров</w:t>
      </w:r>
      <w:proofErr w:type="spellEnd"/>
      <w:r w:rsidRPr="00D82EEE">
        <w:rPr>
          <w:sz w:val="26"/>
          <w:szCs w:val="26"/>
        </w:rPr>
        <w:t>, лент, пломб, печатей и др.) на закрепленном оборудовании;</w:t>
      </w:r>
    </w:p>
    <w:p w:rsidR="002C6D65" w:rsidRPr="00D82EEE" w:rsidRDefault="002C6D65" w:rsidP="002C6D65">
      <w:pPr>
        <w:ind w:firstLine="140"/>
        <w:rPr>
          <w:sz w:val="26"/>
          <w:szCs w:val="26"/>
        </w:rPr>
      </w:pPr>
      <w:r>
        <w:rPr>
          <w:sz w:val="26"/>
          <w:szCs w:val="26"/>
        </w:rPr>
        <w:t xml:space="preserve">        использовать</w:t>
      </w:r>
      <w:r w:rsidRPr="00D82EEE">
        <w:rPr>
          <w:sz w:val="26"/>
          <w:szCs w:val="26"/>
        </w:rPr>
        <w:t xml:space="preserve"> локальные (информационное пространство рабочей станции) и сетевые ресурсы ЛВС Управления, предоставленные ему (ей) для выполнения служебных обязанностей;</w:t>
      </w:r>
    </w:p>
    <w:p w:rsidR="002C6D65" w:rsidRPr="00D82EEE" w:rsidRDefault="002C6D65" w:rsidP="002C6D65">
      <w:pPr>
        <w:ind w:firstLine="140"/>
        <w:rPr>
          <w:sz w:val="26"/>
          <w:szCs w:val="26"/>
        </w:rPr>
      </w:pPr>
      <w:r>
        <w:rPr>
          <w:sz w:val="26"/>
          <w:szCs w:val="26"/>
        </w:rPr>
        <w:t xml:space="preserve">       исключать</w:t>
      </w:r>
      <w:r w:rsidRPr="00D82EEE">
        <w:rPr>
          <w:sz w:val="26"/>
          <w:szCs w:val="26"/>
        </w:rPr>
        <w:t xml:space="preserve">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2C6D65" w:rsidRPr="00D82EEE" w:rsidRDefault="002C6D65" w:rsidP="002C6D65">
      <w:pPr>
        <w:ind w:firstLine="14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исключать</w:t>
      </w:r>
      <w:r w:rsidRPr="00D82EEE">
        <w:rPr>
          <w:sz w:val="26"/>
          <w:szCs w:val="26"/>
        </w:rPr>
        <w:t xml:space="preserve"> допуск других работников и лиц, не являющихся работниками Управления (Инспекции), к работе на закрепленной за  ним (ней) рабочей станции (исключение составляют сотрудники отдела информатизации и ввода данных УФНС России по Ставропольскому краю)</w:t>
      </w:r>
    </w:p>
    <w:p w:rsidR="002C6D65" w:rsidRPr="00D82EEE" w:rsidRDefault="002C6D65" w:rsidP="002C6D65">
      <w:pPr>
        <w:ind w:firstLine="140"/>
        <w:rPr>
          <w:sz w:val="26"/>
          <w:szCs w:val="26"/>
        </w:rPr>
      </w:pPr>
      <w:r>
        <w:rPr>
          <w:sz w:val="26"/>
          <w:szCs w:val="26"/>
        </w:rPr>
        <w:t xml:space="preserve">      не разглашать</w:t>
      </w:r>
      <w:r w:rsidRPr="00D82EEE">
        <w:rPr>
          <w:sz w:val="26"/>
          <w:szCs w:val="26"/>
        </w:rPr>
        <w:t xml:space="preserve"> конфиденциальную информацию, к которой он допущен, рубежи ее защиты, в том числе сведения о </w:t>
      </w:r>
      <w:proofErr w:type="spellStart"/>
      <w:r w:rsidRPr="00D82EEE">
        <w:rPr>
          <w:sz w:val="26"/>
          <w:szCs w:val="26"/>
        </w:rPr>
        <w:t>криптоключах</w:t>
      </w:r>
      <w:proofErr w:type="spellEnd"/>
      <w:r w:rsidRPr="00D82EEE">
        <w:rPr>
          <w:sz w:val="26"/>
          <w:szCs w:val="26"/>
        </w:rPr>
        <w:t>;</w:t>
      </w:r>
    </w:p>
    <w:p w:rsidR="002C6D65" w:rsidRPr="00D82EEE" w:rsidRDefault="002C6D65" w:rsidP="002C6D65">
      <w:pPr>
        <w:ind w:firstLine="140"/>
        <w:rPr>
          <w:sz w:val="26"/>
          <w:szCs w:val="26"/>
        </w:rPr>
      </w:pPr>
      <w:r>
        <w:rPr>
          <w:sz w:val="26"/>
          <w:szCs w:val="26"/>
        </w:rPr>
        <w:t xml:space="preserve">      соблюдать</w:t>
      </w:r>
      <w:r w:rsidRPr="00D82EEE">
        <w:rPr>
          <w:sz w:val="26"/>
          <w:szCs w:val="26"/>
        </w:rPr>
        <w:t xml:space="preserve"> требования к обеспечению безопасности конфиденциальной информации с использованием СКЗИ;</w:t>
      </w:r>
    </w:p>
    <w:p w:rsidR="002C6D65" w:rsidRPr="00D82EEE" w:rsidRDefault="002C6D65" w:rsidP="002C6D65">
      <w:pPr>
        <w:ind w:firstLine="140"/>
        <w:rPr>
          <w:sz w:val="26"/>
          <w:szCs w:val="26"/>
        </w:rPr>
      </w:pPr>
      <w:r>
        <w:rPr>
          <w:sz w:val="26"/>
          <w:szCs w:val="26"/>
        </w:rPr>
        <w:t xml:space="preserve">      сообщать</w:t>
      </w:r>
      <w:r w:rsidRPr="00D82EEE">
        <w:rPr>
          <w:sz w:val="26"/>
          <w:szCs w:val="26"/>
        </w:rPr>
        <w:t xml:space="preserve"> в отдел </w:t>
      </w:r>
      <w:r w:rsidR="00FB0962">
        <w:rPr>
          <w:sz w:val="26"/>
          <w:szCs w:val="26"/>
        </w:rPr>
        <w:t>информационной безопасности</w:t>
      </w:r>
      <w:r w:rsidRPr="00D82EEE">
        <w:rPr>
          <w:sz w:val="26"/>
          <w:szCs w:val="26"/>
        </w:rPr>
        <w:t xml:space="preserve"> о ставших им известными попытках посторонних лиц получить сведения об используемых СКЗИ или ключевых документах к ним;</w:t>
      </w:r>
    </w:p>
    <w:p w:rsidR="002C6D65" w:rsidRPr="00D82EEE" w:rsidRDefault="002C6D65" w:rsidP="002C6D65">
      <w:pPr>
        <w:ind w:firstLine="140"/>
        <w:rPr>
          <w:sz w:val="26"/>
          <w:szCs w:val="26"/>
        </w:rPr>
      </w:pPr>
      <w:r w:rsidRPr="00D82EEE">
        <w:rPr>
          <w:sz w:val="26"/>
          <w:szCs w:val="26"/>
        </w:rPr>
        <w:t xml:space="preserve">      </w:t>
      </w:r>
      <w:proofErr w:type="gramStart"/>
      <w:r w:rsidRPr="00D82EEE">
        <w:rPr>
          <w:sz w:val="26"/>
          <w:szCs w:val="26"/>
        </w:rPr>
        <w:t>с</w:t>
      </w:r>
      <w:r>
        <w:rPr>
          <w:spacing w:val="-1"/>
          <w:sz w:val="26"/>
          <w:szCs w:val="26"/>
        </w:rPr>
        <w:t>давать</w:t>
      </w:r>
      <w:r w:rsidRPr="00D82EEE">
        <w:rPr>
          <w:spacing w:val="-1"/>
          <w:sz w:val="26"/>
          <w:szCs w:val="26"/>
        </w:rPr>
        <w:t xml:space="preserve">  СКЗИ в</w:t>
      </w:r>
      <w:r w:rsidR="00FB0962">
        <w:rPr>
          <w:spacing w:val="-1"/>
          <w:sz w:val="26"/>
          <w:szCs w:val="26"/>
        </w:rPr>
        <w:t xml:space="preserve"> отдел информационной безопасности </w:t>
      </w:r>
      <w:r w:rsidRPr="00D82EEE">
        <w:rPr>
          <w:spacing w:val="-1"/>
          <w:sz w:val="26"/>
          <w:szCs w:val="26"/>
        </w:rPr>
        <w:t xml:space="preserve"> эксплуатационную и </w:t>
      </w:r>
      <w:r w:rsidRPr="00D82EEE">
        <w:rPr>
          <w:sz w:val="26"/>
          <w:szCs w:val="26"/>
        </w:rPr>
        <w:t xml:space="preserve">техническую документацию к ним, ключевые документы в соответствии с </w:t>
      </w:r>
      <w:r w:rsidRPr="00D82EEE">
        <w:rPr>
          <w:spacing w:val="-2"/>
          <w:sz w:val="26"/>
          <w:szCs w:val="26"/>
        </w:rPr>
        <w:t>порядком, установленным Инструкцией об организации и обеспечении</w:t>
      </w:r>
      <w:r w:rsidRPr="00D82EEE">
        <w:rPr>
          <w:sz w:val="26"/>
          <w:szCs w:val="26"/>
        </w:rPr>
        <w:t xml:space="preserve">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2C6D65" w:rsidRPr="00D82EEE" w:rsidRDefault="002C6D65" w:rsidP="002C6D65">
      <w:pPr>
        <w:ind w:firstLine="140"/>
        <w:rPr>
          <w:sz w:val="26"/>
          <w:szCs w:val="26"/>
        </w:rPr>
      </w:pPr>
      <w:r w:rsidRPr="00D82EEE">
        <w:rPr>
          <w:sz w:val="26"/>
          <w:szCs w:val="26"/>
        </w:rPr>
        <w:t xml:space="preserve">      уведомл</w:t>
      </w:r>
      <w:r w:rsidR="0076412E">
        <w:rPr>
          <w:sz w:val="26"/>
          <w:szCs w:val="26"/>
        </w:rPr>
        <w:t xml:space="preserve">ять  отдел </w:t>
      </w:r>
      <w:r w:rsidR="00FB0962">
        <w:rPr>
          <w:sz w:val="26"/>
          <w:szCs w:val="26"/>
        </w:rPr>
        <w:t xml:space="preserve"> информационной безопасности</w:t>
      </w:r>
      <w:r w:rsidRPr="00D82EEE">
        <w:rPr>
          <w:sz w:val="26"/>
          <w:szCs w:val="26"/>
        </w:rPr>
        <w:t xml:space="preserve">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2C6D65" w:rsidRPr="00D82EEE" w:rsidRDefault="002C6D65" w:rsidP="002C6D65">
      <w:pPr>
        <w:ind w:firstLine="140"/>
        <w:rPr>
          <w:sz w:val="26"/>
          <w:szCs w:val="26"/>
        </w:rPr>
      </w:pPr>
      <w:r>
        <w:rPr>
          <w:sz w:val="26"/>
          <w:szCs w:val="26"/>
        </w:rPr>
        <w:t xml:space="preserve">       соблюдать</w:t>
      </w:r>
      <w:r w:rsidRPr="00D82EEE">
        <w:rPr>
          <w:sz w:val="26"/>
          <w:szCs w:val="26"/>
        </w:rPr>
        <w:t xml:space="preserve">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 допущен, в том числе сведений о </w:t>
      </w:r>
      <w:proofErr w:type="spellStart"/>
      <w:r w:rsidRPr="00D82EEE">
        <w:rPr>
          <w:sz w:val="26"/>
          <w:szCs w:val="26"/>
        </w:rPr>
        <w:t>криптоключах</w:t>
      </w:r>
      <w:proofErr w:type="spellEnd"/>
      <w:r w:rsidRPr="00D82EEE">
        <w:rPr>
          <w:sz w:val="26"/>
          <w:szCs w:val="26"/>
        </w:rPr>
        <w:t xml:space="preserve"> и ЭЦП;</w:t>
      </w:r>
    </w:p>
    <w:p w:rsidR="002C6D65" w:rsidRPr="00FB0962" w:rsidRDefault="002C6D65" w:rsidP="002C6D65">
      <w:pPr>
        <w:ind w:firstLine="708"/>
        <w:rPr>
          <w:sz w:val="26"/>
          <w:szCs w:val="26"/>
        </w:rPr>
      </w:pPr>
      <w:r w:rsidRPr="00FB0962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8" w:history="1">
        <w:r w:rsidRPr="00FB0962">
          <w:rPr>
            <w:rStyle w:val="a7"/>
            <w:color w:val="000000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FB0962">
        <w:rPr>
          <w:color w:val="000000"/>
          <w:sz w:val="26"/>
          <w:szCs w:val="26"/>
        </w:rPr>
        <w:t xml:space="preserve">,  Федеральный </w:t>
      </w:r>
      <w:hyperlink r:id="rId59" w:history="1">
        <w:r w:rsidRPr="00FB0962">
          <w:rPr>
            <w:rStyle w:val="a7"/>
            <w:color w:val="000000"/>
            <w:sz w:val="26"/>
            <w:szCs w:val="26"/>
          </w:rPr>
          <w:t>закон</w:t>
        </w:r>
      </w:hyperlink>
      <w:r w:rsidRPr="00FB0962">
        <w:rPr>
          <w:color w:val="000000"/>
          <w:sz w:val="26"/>
          <w:szCs w:val="26"/>
        </w:rPr>
        <w:t xml:space="preserve"> от 25.12.2008 № 273-ФЗ "О противодействии коррупции</w:t>
      </w:r>
      <w:proofErr w:type="gramStart"/>
      <w:r w:rsidRPr="00FB0962">
        <w:rPr>
          <w:color w:val="000000"/>
          <w:sz w:val="26"/>
          <w:szCs w:val="26"/>
        </w:rPr>
        <w:t>"и</w:t>
      </w:r>
      <w:proofErr w:type="gramEnd"/>
      <w:r w:rsidRPr="00FB0962">
        <w:rPr>
          <w:color w:val="000000"/>
          <w:sz w:val="26"/>
          <w:szCs w:val="26"/>
        </w:rPr>
        <w:t xml:space="preserve"> другими федеральными законами;</w:t>
      </w:r>
    </w:p>
    <w:p w:rsidR="002C6D65" w:rsidRPr="00FB0962" w:rsidRDefault="002C6D65" w:rsidP="002C6D65">
      <w:pPr>
        <w:pStyle w:val="a8"/>
        <w:tabs>
          <w:tab w:val="left" w:pos="0"/>
        </w:tabs>
        <w:ind w:left="0"/>
        <w:jc w:val="both"/>
        <w:rPr>
          <w:color w:val="000000"/>
          <w:sz w:val="26"/>
          <w:szCs w:val="26"/>
        </w:rPr>
      </w:pPr>
      <w:r w:rsidRPr="00FB0962">
        <w:rPr>
          <w:color w:val="000000"/>
          <w:sz w:val="26"/>
          <w:szCs w:val="26"/>
        </w:rPr>
        <w:tab/>
        <w:t xml:space="preserve">выполнять обязанности гражданского служащего, предусмотренные </w:t>
      </w:r>
      <w:r w:rsidRPr="00FB0962">
        <w:rPr>
          <w:sz w:val="26"/>
          <w:szCs w:val="26"/>
        </w:rPr>
        <w:t xml:space="preserve">Федеральным законом </w:t>
      </w:r>
      <w:hyperlink r:id="rId60" w:history="1">
        <w:r w:rsidRPr="00FB0962">
          <w:rPr>
            <w:rStyle w:val="a7"/>
            <w:color w:val="000000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FB0962">
        <w:rPr>
          <w:color w:val="000000"/>
          <w:sz w:val="26"/>
          <w:szCs w:val="26"/>
        </w:rPr>
        <w:t xml:space="preserve">,  Федеральным </w:t>
      </w:r>
      <w:hyperlink r:id="rId61" w:history="1">
        <w:r w:rsidRPr="00FB0962">
          <w:rPr>
            <w:rStyle w:val="a7"/>
            <w:color w:val="000000"/>
            <w:sz w:val="26"/>
            <w:szCs w:val="26"/>
            <w:u w:val="none"/>
          </w:rPr>
          <w:t>закон</w:t>
        </w:r>
      </w:hyperlink>
      <w:r w:rsidRPr="00FB0962">
        <w:rPr>
          <w:color w:val="000000"/>
          <w:sz w:val="26"/>
          <w:szCs w:val="26"/>
        </w:rPr>
        <w:t>ом от 25.12.2008 № 273-ФЗ "О противодействии коррупции</w:t>
      </w:r>
      <w:proofErr w:type="gramStart"/>
      <w:r w:rsidRPr="00FB0962">
        <w:rPr>
          <w:color w:val="000000"/>
          <w:sz w:val="26"/>
          <w:szCs w:val="26"/>
        </w:rPr>
        <w:t>"и</w:t>
      </w:r>
      <w:proofErr w:type="gramEnd"/>
      <w:r w:rsidRPr="00FB0962">
        <w:rPr>
          <w:color w:val="000000"/>
          <w:sz w:val="26"/>
          <w:szCs w:val="26"/>
        </w:rPr>
        <w:t xml:space="preserve"> другими федеральными законами;</w:t>
      </w:r>
    </w:p>
    <w:p w:rsidR="002C6D65" w:rsidRPr="00FB0962" w:rsidRDefault="002C6D65" w:rsidP="002C6D65">
      <w:pPr>
        <w:rPr>
          <w:sz w:val="26"/>
          <w:szCs w:val="26"/>
        </w:rPr>
      </w:pPr>
      <w:r w:rsidRPr="00FB0962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C6D65" w:rsidRPr="007B564C" w:rsidRDefault="002C6D65" w:rsidP="002C6D65">
      <w:pPr>
        <w:rPr>
          <w:sz w:val="26"/>
          <w:szCs w:val="26"/>
        </w:rPr>
      </w:pPr>
      <w:r w:rsidRPr="00FB0962">
        <w:rPr>
          <w:sz w:val="26"/>
          <w:szCs w:val="26"/>
        </w:rPr>
        <w:t>не совершать поступки, порочащие честь и достоинство госу</w:t>
      </w:r>
      <w:r w:rsidRPr="007B564C">
        <w:rPr>
          <w:sz w:val="26"/>
          <w:szCs w:val="26"/>
        </w:rPr>
        <w:t>дарственного служащего;</w:t>
      </w:r>
    </w:p>
    <w:p w:rsidR="002C6D65" w:rsidRPr="007B564C" w:rsidRDefault="002C6D65" w:rsidP="002C6D65">
      <w:pPr>
        <w:rPr>
          <w:sz w:val="26"/>
          <w:szCs w:val="26"/>
        </w:rPr>
      </w:pPr>
      <w:r w:rsidRPr="007B564C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2C6D65" w:rsidRPr="007B564C" w:rsidRDefault="002C6D65" w:rsidP="002C6D65">
      <w:pPr>
        <w:rPr>
          <w:sz w:val="26"/>
          <w:szCs w:val="26"/>
        </w:rPr>
      </w:pPr>
      <w:r w:rsidRPr="007B564C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2C6D65" w:rsidRPr="007B564C" w:rsidRDefault="002C6D65" w:rsidP="002C6D65">
      <w:pPr>
        <w:rPr>
          <w:sz w:val="26"/>
          <w:szCs w:val="26"/>
        </w:rPr>
      </w:pPr>
      <w:r w:rsidRPr="007B564C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2C6D65" w:rsidRPr="007B564C" w:rsidRDefault="002C6D65" w:rsidP="002C6D65">
      <w:pPr>
        <w:rPr>
          <w:sz w:val="26"/>
          <w:szCs w:val="26"/>
        </w:rPr>
      </w:pPr>
      <w:r w:rsidRPr="007B564C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2C6D65" w:rsidRPr="007B564C" w:rsidRDefault="002C6D65" w:rsidP="002C6D65">
      <w:pPr>
        <w:rPr>
          <w:sz w:val="26"/>
          <w:szCs w:val="26"/>
        </w:rPr>
      </w:pPr>
      <w:r w:rsidRPr="007B564C">
        <w:rPr>
          <w:sz w:val="26"/>
          <w:szCs w:val="26"/>
        </w:rPr>
        <w:t>соблюдать правила и нормы охраны труда и техники безопасности;</w:t>
      </w:r>
    </w:p>
    <w:p w:rsidR="002C6D65" w:rsidRPr="007B564C" w:rsidRDefault="002C6D65" w:rsidP="002C6D65">
      <w:pPr>
        <w:rPr>
          <w:sz w:val="26"/>
          <w:szCs w:val="26"/>
        </w:rPr>
      </w:pPr>
      <w:r w:rsidRPr="007B564C">
        <w:rPr>
          <w:sz w:val="26"/>
          <w:szCs w:val="26"/>
        </w:rP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C6D65" w:rsidRPr="007B564C" w:rsidRDefault="002C6D65" w:rsidP="002C6D65">
      <w:pPr>
        <w:rPr>
          <w:sz w:val="26"/>
          <w:szCs w:val="26"/>
        </w:rPr>
      </w:pPr>
      <w:r w:rsidRPr="007B564C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C6D65" w:rsidRPr="007B564C" w:rsidRDefault="002C6D65" w:rsidP="002C6D65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7B564C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2C6D65" w:rsidRPr="006877ED" w:rsidRDefault="002C6D65" w:rsidP="002C6D65">
      <w:pPr>
        <w:shd w:val="clear" w:color="auto" w:fill="FFFFFF"/>
        <w:rPr>
          <w:sz w:val="26"/>
          <w:szCs w:val="26"/>
        </w:rPr>
      </w:pPr>
      <w:r w:rsidRPr="006877ED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C6D65" w:rsidRPr="00C7504B" w:rsidRDefault="002C6D65" w:rsidP="002C6D65">
      <w:pPr>
        <w:widowControl w:val="0"/>
        <w:rPr>
          <w:sz w:val="26"/>
          <w:szCs w:val="26"/>
        </w:rPr>
      </w:pPr>
      <w:r w:rsidRPr="00C7504B">
        <w:rPr>
          <w:sz w:val="26"/>
          <w:szCs w:val="26"/>
        </w:rPr>
        <w:t>9. В целях исполнения возложенных должностных обязанностей</w:t>
      </w:r>
      <w:r>
        <w:rPr>
          <w:sz w:val="26"/>
          <w:szCs w:val="26"/>
        </w:rPr>
        <w:t xml:space="preserve"> ведущий специалист</w:t>
      </w:r>
      <w:r w:rsidRPr="00C7504B">
        <w:rPr>
          <w:sz w:val="26"/>
          <w:szCs w:val="26"/>
        </w:rPr>
        <w:t xml:space="preserve"> отдела</w:t>
      </w:r>
      <w:r>
        <w:rPr>
          <w:sz w:val="26"/>
          <w:szCs w:val="26"/>
        </w:rPr>
        <w:t xml:space="preserve"> </w:t>
      </w:r>
      <w:r w:rsidRPr="00C7504B">
        <w:rPr>
          <w:sz w:val="26"/>
          <w:szCs w:val="26"/>
        </w:rPr>
        <w:t>имеет право:</w:t>
      </w:r>
    </w:p>
    <w:p w:rsidR="002C6D65" w:rsidRPr="00C7504B" w:rsidRDefault="002C6D65" w:rsidP="002C6D65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2C6D65" w:rsidRPr="00C7504B" w:rsidRDefault="002C6D65" w:rsidP="002C6D6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C6D65" w:rsidRPr="00C7504B" w:rsidRDefault="002C6D65" w:rsidP="002C6D6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2C6D65" w:rsidRPr="00C7504B" w:rsidRDefault="002C6D65" w:rsidP="002C6D6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C6D65" w:rsidRPr="00C7504B" w:rsidRDefault="002C6D65" w:rsidP="002C6D6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2C6D65" w:rsidRPr="00C7504B" w:rsidRDefault="002C6D65" w:rsidP="002C6D6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C6D65" w:rsidRPr="00C7504B" w:rsidRDefault="002C6D65" w:rsidP="002C6D65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2C6D65" w:rsidRPr="00C7504B" w:rsidRDefault="002C6D65" w:rsidP="002C6D6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C6D65" w:rsidRPr="00C7504B" w:rsidRDefault="002C6D65" w:rsidP="002C6D6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2C6D65" w:rsidRPr="00C7504B" w:rsidRDefault="002C6D65" w:rsidP="002C6D6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2C6D65" w:rsidRPr="00C7504B" w:rsidRDefault="002C6D65" w:rsidP="002C6D6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C6D65" w:rsidRPr="00C7504B" w:rsidRDefault="002C6D65" w:rsidP="002C6D65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2C6D65" w:rsidRPr="00C7504B" w:rsidRDefault="002C6D65" w:rsidP="002C6D6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2C6D65" w:rsidRPr="00C7504B" w:rsidRDefault="002C6D65" w:rsidP="002C6D65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2C6D65" w:rsidRPr="00C7504B" w:rsidRDefault="002C6D65" w:rsidP="002C6D6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2C6D65" w:rsidRPr="00C7504B" w:rsidRDefault="002C6D65" w:rsidP="002C6D6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C6D65" w:rsidRPr="00C7504B" w:rsidRDefault="002C6D65" w:rsidP="002C6D6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2C6D65" w:rsidRPr="00C7504B" w:rsidRDefault="002C6D65" w:rsidP="002C6D6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2C6D65" w:rsidRPr="00C7504B" w:rsidRDefault="002C6D65" w:rsidP="002C6D6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2C6D65" w:rsidRPr="00C7504B" w:rsidRDefault="002C6D65" w:rsidP="002C6D65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>
        <w:rPr>
          <w:sz w:val="26"/>
        </w:rPr>
        <w:t xml:space="preserve">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2C6D65" w:rsidRPr="00C7504B" w:rsidRDefault="002C6D65" w:rsidP="002C6D65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2C6D65" w:rsidRPr="00C7504B" w:rsidRDefault="002C6D65" w:rsidP="002C6D65">
      <w:pPr>
        <w:widowControl w:val="0"/>
        <w:rPr>
          <w:sz w:val="26"/>
          <w:szCs w:val="26"/>
        </w:rPr>
      </w:pPr>
      <w:r w:rsidRPr="00C7504B">
        <w:rPr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2C6D65" w:rsidRPr="007F6BF4" w:rsidRDefault="002C6D65" w:rsidP="002C6D65">
      <w:pPr>
        <w:widowControl w:val="0"/>
        <w:rPr>
          <w:sz w:val="26"/>
          <w:szCs w:val="26"/>
        </w:rPr>
      </w:pPr>
      <w:r>
        <w:rPr>
          <w:sz w:val="26"/>
          <w:szCs w:val="26"/>
        </w:rPr>
        <w:t>10. </w:t>
      </w:r>
      <w:proofErr w:type="gramStart"/>
      <w:r>
        <w:rPr>
          <w:sz w:val="26"/>
          <w:szCs w:val="26"/>
        </w:rPr>
        <w:t>Ведущий специалист</w:t>
      </w:r>
      <w:r w:rsidRPr="00C82AD0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C82AD0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Управлении, утвержденным руководителем ФНС России 19 мая 2015 г., положением о </w:t>
      </w:r>
      <w:r>
        <w:rPr>
          <w:sz w:val="26"/>
          <w:szCs w:val="26"/>
        </w:rPr>
        <w:t>хозяйственном отделе</w:t>
      </w:r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>ления</w:t>
      </w:r>
      <w:r w:rsidRPr="007F6BF4">
        <w:rPr>
          <w:sz w:val="26"/>
          <w:szCs w:val="26"/>
        </w:rPr>
        <w:t xml:space="preserve"> и иными нормативными правовыми актами</w:t>
      </w:r>
      <w:proofErr w:type="gramEnd"/>
      <w:r>
        <w:rPr>
          <w:sz w:val="26"/>
        </w:rPr>
        <w:t>, поручениями руководства У</w:t>
      </w:r>
      <w:r w:rsidRPr="007F6BF4">
        <w:rPr>
          <w:sz w:val="26"/>
        </w:rPr>
        <w:t>правления.</w:t>
      </w:r>
    </w:p>
    <w:p w:rsidR="002C6D65" w:rsidRPr="00C82AD0" w:rsidRDefault="002C6D65" w:rsidP="002C6D65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>11. Ведущий специалист</w:t>
      </w:r>
      <w:r w:rsidRPr="00C82AD0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C82AD0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sz w:val="26"/>
          <w:szCs w:val="26"/>
        </w:rPr>
        <w:t xml:space="preserve"> </w:t>
      </w:r>
      <w:r>
        <w:rPr>
          <w:bCs/>
          <w:sz w:val="26"/>
          <w:szCs w:val="26"/>
        </w:rPr>
        <w:t>Кроме того, главный специалист</w:t>
      </w:r>
      <w:r w:rsidRPr="00C82AD0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отдела</w:t>
      </w:r>
      <w:r w:rsidRPr="00C82AD0">
        <w:rPr>
          <w:bCs/>
          <w:sz w:val="26"/>
          <w:szCs w:val="26"/>
        </w:rPr>
        <w:t xml:space="preserve"> несет ответственность</w:t>
      </w:r>
      <w:r w:rsidRPr="00C82AD0">
        <w:rPr>
          <w:sz w:val="26"/>
          <w:szCs w:val="26"/>
        </w:rPr>
        <w:t>:</w:t>
      </w:r>
    </w:p>
    <w:p w:rsidR="002C6D65" w:rsidRPr="003C4D68" w:rsidRDefault="002C6D65" w:rsidP="002C6D65">
      <w:pPr>
        <w:tabs>
          <w:tab w:val="left" w:pos="851"/>
          <w:tab w:val="left" w:pos="993"/>
        </w:tabs>
        <w:rPr>
          <w:sz w:val="26"/>
          <w:szCs w:val="26"/>
        </w:rPr>
      </w:pPr>
      <w:r w:rsidRPr="003C4D68">
        <w:rPr>
          <w:sz w:val="26"/>
          <w:szCs w:val="26"/>
        </w:rPr>
        <w:t>за некачественное и несвоевременное выполнение заданий, приказов, распоряжений и указаний вышестоящих в пор</w:t>
      </w:r>
      <w:r>
        <w:rPr>
          <w:sz w:val="26"/>
          <w:szCs w:val="26"/>
        </w:rPr>
        <w:t>ядке подчиненности</w:t>
      </w:r>
      <w:proofErr w:type="gramStart"/>
      <w:r>
        <w:rPr>
          <w:sz w:val="26"/>
          <w:szCs w:val="26"/>
        </w:rPr>
        <w:t xml:space="preserve"> </w:t>
      </w:r>
      <w:r w:rsidRPr="003C4D68">
        <w:rPr>
          <w:sz w:val="26"/>
          <w:szCs w:val="26"/>
        </w:rPr>
        <w:t>,</w:t>
      </w:r>
      <w:proofErr w:type="gramEnd"/>
      <w:r w:rsidRPr="003C4D68">
        <w:rPr>
          <w:sz w:val="26"/>
          <w:szCs w:val="26"/>
        </w:rPr>
        <w:t xml:space="preserve"> за исключением незаконных;</w:t>
      </w:r>
    </w:p>
    <w:p w:rsidR="002C6D65" w:rsidRPr="003C4D68" w:rsidRDefault="002C6D65" w:rsidP="002C6D65">
      <w:pPr>
        <w:tabs>
          <w:tab w:val="left" w:pos="851"/>
          <w:tab w:val="left" w:pos="993"/>
        </w:tabs>
        <w:rPr>
          <w:sz w:val="26"/>
          <w:szCs w:val="26"/>
        </w:rPr>
      </w:pPr>
      <w:r w:rsidRPr="003C4D68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C6D65" w:rsidRPr="003C4D68" w:rsidRDefault="002C6D65" w:rsidP="002C6D65">
      <w:pPr>
        <w:tabs>
          <w:tab w:val="left" w:pos="851"/>
          <w:tab w:val="left" w:pos="993"/>
        </w:tabs>
        <w:rPr>
          <w:sz w:val="26"/>
          <w:szCs w:val="26"/>
        </w:rPr>
      </w:pPr>
      <w:r w:rsidRPr="003C4D68">
        <w:rPr>
          <w:sz w:val="26"/>
          <w:szCs w:val="26"/>
        </w:rPr>
        <w:t>за имущественный ущерб, причиненный по его вине;</w:t>
      </w:r>
    </w:p>
    <w:p w:rsidR="002C6D65" w:rsidRDefault="002C6D65" w:rsidP="002C6D65">
      <w:pPr>
        <w:ind w:firstLine="708"/>
        <w:rPr>
          <w:sz w:val="26"/>
          <w:szCs w:val="26"/>
        </w:rPr>
      </w:pPr>
      <w:r w:rsidRPr="003C4D68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C6D65" w:rsidRPr="003C4D68" w:rsidRDefault="002C6D65" w:rsidP="002C6D65">
      <w:pPr>
        <w:tabs>
          <w:tab w:val="left" w:pos="851"/>
          <w:tab w:val="left" w:pos="993"/>
        </w:tabs>
        <w:rPr>
          <w:sz w:val="26"/>
          <w:szCs w:val="26"/>
        </w:rPr>
      </w:pPr>
      <w:r w:rsidRPr="003C4D68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2C6D65" w:rsidRPr="003C4D68" w:rsidRDefault="002C6D65" w:rsidP="002C6D65">
      <w:pPr>
        <w:tabs>
          <w:tab w:val="left" w:pos="851"/>
          <w:tab w:val="left" w:pos="993"/>
        </w:tabs>
        <w:rPr>
          <w:sz w:val="26"/>
          <w:szCs w:val="26"/>
        </w:rPr>
      </w:pPr>
      <w:r w:rsidRPr="003C4D68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2C6D65" w:rsidRPr="003C4D68" w:rsidRDefault="002C6D65" w:rsidP="002C6D65">
      <w:pPr>
        <w:tabs>
          <w:tab w:val="left" w:pos="851"/>
        </w:tabs>
        <w:rPr>
          <w:sz w:val="26"/>
          <w:szCs w:val="26"/>
        </w:rPr>
      </w:pPr>
      <w:r w:rsidRPr="003C4D68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C6D65" w:rsidRPr="003C4D68" w:rsidRDefault="002C6D65" w:rsidP="002C6D65">
      <w:pPr>
        <w:tabs>
          <w:tab w:val="left" w:pos="851"/>
          <w:tab w:val="left" w:pos="993"/>
        </w:tabs>
        <w:rPr>
          <w:sz w:val="26"/>
          <w:szCs w:val="26"/>
        </w:rPr>
      </w:pPr>
      <w:r w:rsidRPr="003C4D68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C6D65" w:rsidRPr="00222F53" w:rsidRDefault="002C6D65" w:rsidP="002C6D65">
      <w:pPr>
        <w:tabs>
          <w:tab w:val="left" w:pos="851"/>
          <w:tab w:val="left" w:pos="993"/>
        </w:tabs>
        <w:rPr>
          <w:sz w:val="26"/>
          <w:szCs w:val="26"/>
          <w:highlight w:val="yellow"/>
        </w:rPr>
      </w:pPr>
    </w:p>
    <w:p w:rsidR="002C6D65" w:rsidRPr="000631CE" w:rsidRDefault="002C6D65" w:rsidP="002C6D65">
      <w:pPr>
        <w:widowControl w:val="0"/>
        <w:jc w:val="center"/>
        <w:rPr>
          <w:b/>
          <w:sz w:val="26"/>
          <w:szCs w:val="26"/>
        </w:rPr>
      </w:pPr>
      <w:r w:rsidRPr="000631CE">
        <w:rPr>
          <w:b/>
          <w:sz w:val="26"/>
          <w:szCs w:val="26"/>
        </w:rPr>
        <w:lastRenderedPageBreak/>
        <w:t>IV. Перечень во</w:t>
      </w:r>
      <w:r>
        <w:rPr>
          <w:b/>
          <w:sz w:val="26"/>
          <w:szCs w:val="26"/>
        </w:rPr>
        <w:t xml:space="preserve">просов, по которым </w:t>
      </w:r>
      <w:r w:rsidRPr="000631C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ведущий </w:t>
      </w:r>
      <w:r w:rsidRPr="00A17AEE">
        <w:rPr>
          <w:b/>
          <w:sz w:val="26"/>
          <w:szCs w:val="26"/>
        </w:rPr>
        <w:t xml:space="preserve"> специалист  </w:t>
      </w:r>
      <w:r>
        <w:rPr>
          <w:b/>
          <w:sz w:val="26"/>
          <w:szCs w:val="26"/>
        </w:rPr>
        <w:t>отдела</w:t>
      </w:r>
      <w:r w:rsidRPr="000631CE">
        <w:rPr>
          <w:b/>
          <w:sz w:val="26"/>
          <w:szCs w:val="26"/>
        </w:rPr>
        <w:t xml:space="preserve"> вправе или обязан самостоятельно принимать</w:t>
      </w:r>
      <w:r>
        <w:rPr>
          <w:b/>
          <w:sz w:val="26"/>
          <w:szCs w:val="26"/>
        </w:rPr>
        <w:t xml:space="preserve"> </w:t>
      </w:r>
      <w:r w:rsidRPr="000631CE">
        <w:rPr>
          <w:b/>
          <w:sz w:val="26"/>
          <w:szCs w:val="26"/>
        </w:rPr>
        <w:t>управленческие и иные решения</w:t>
      </w:r>
    </w:p>
    <w:p w:rsidR="002C6D65" w:rsidRPr="00222F53" w:rsidRDefault="002C6D65" w:rsidP="002C6D65">
      <w:pPr>
        <w:widowControl w:val="0"/>
        <w:rPr>
          <w:sz w:val="26"/>
          <w:szCs w:val="26"/>
          <w:highlight w:val="yellow"/>
        </w:rPr>
      </w:pPr>
    </w:p>
    <w:p w:rsidR="002C6D65" w:rsidRDefault="002C6D65" w:rsidP="002C6D65">
      <w:pPr>
        <w:rPr>
          <w:sz w:val="26"/>
          <w:szCs w:val="26"/>
        </w:rPr>
      </w:pPr>
      <w:r w:rsidRPr="000631CE">
        <w:rPr>
          <w:sz w:val="26"/>
          <w:szCs w:val="26"/>
        </w:rPr>
        <w:t xml:space="preserve">12. При исполнении служебных обязанностей </w:t>
      </w:r>
      <w:r>
        <w:rPr>
          <w:sz w:val="26"/>
          <w:szCs w:val="26"/>
        </w:rPr>
        <w:t xml:space="preserve">ведущий  специалист </w:t>
      </w:r>
      <w:r w:rsidRPr="000631CE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0631CE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2C6D65" w:rsidRPr="00B939CA" w:rsidRDefault="002C6D65" w:rsidP="002C6D65">
      <w:pPr>
        <w:ind w:firstLine="720"/>
        <w:rPr>
          <w:sz w:val="26"/>
          <w:szCs w:val="26"/>
        </w:rPr>
      </w:pPr>
      <w:proofErr w:type="gramStart"/>
      <w:r w:rsidRPr="00B939CA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Управлении, положения об отделе; давать рекомендации, указания;</w:t>
      </w:r>
      <w:proofErr w:type="gramEnd"/>
    </w:p>
    <w:p w:rsidR="002C6D65" w:rsidRPr="00B939CA" w:rsidRDefault="002C6D65" w:rsidP="002C6D65">
      <w:pPr>
        <w:ind w:firstLine="720"/>
        <w:rPr>
          <w:sz w:val="26"/>
          <w:szCs w:val="26"/>
        </w:rPr>
      </w:pPr>
      <w:proofErr w:type="gramStart"/>
      <w:r w:rsidRPr="00B939CA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2C6D65" w:rsidRPr="00B939CA" w:rsidRDefault="002C6D65" w:rsidP="002C6D65">
      <w:pPr>
        <w:ind w:firstLine="720"/>
        <w:rPr>
          <w:sz w:val="26"/>
          <w:szCs w:val="26"/>
        </w:rPr>
      </w:pPr>
      <w:r w:rsidRPr="00B939CA">
        <w:rPr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2C6D65" w:rsidRPr="00B939CA" w:rsidRDefault="002C6D65" w:rsidP="002C6D65">
      <w:pPr>
        <w:ind w:firstLine="720"/>
        <w:rPr>
          <w:sz w:val="26"/>
          <w:szCs w:val="26"/>
        </w:rPr>
      </w:pPr>
      <w:r w:rsidRPr="00B939CA"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2C6D65" w:rsidRPr="00B939CA" w:rsidRDefault="002C6D65" w:rsidP="002C6D65">
      <w:pPr>
        <w:ind w:firstLine="720"/>
        <w:rPr>
          <w:sz w:val="26"/>
          <w:szCs w:val="26"/>
        </w:rPr>
      </w:pPr>
      <w:r w:rsidRPr="00B939CA">
        <w:rPr>
          <w:sz w:val="26"/>
          <w:szCs w:val="26"/>
        </w:rPr>
        <w:t>отказывать в приеме документов, оформленных ненадлежащим образом;</w:t>
      </w:r>
    </w:p>
    <w:p w:rsidR="002C6D65" w:rsidRPr="00B939CA" w:rsidRDefault="002C6D65" w:rsidP="002C6D65">
      <w:pPr>
        <w:ind w:firstLine="720"/>
        <w:rPr>
          <w:sz w:val="26"/>
          <w:szCs w:val="26"/>
        </w:rPr>
      </w:pPr>
      <w:r w:rsidRPr="00B939CA">
        <w:rPr>
          <w:sz w:val="26"/>
          <w:szCs w:val="26"/>
        </w:rPr>
        <w:t>переадресовывать документы, устанавливать или изменять (продлевать) сроки их исполнения;</w:t>
      </w:r>
    </w:p>
    <w:p w:rsidR="002C6D65" w:rsidRPr="00B939CA" w:rsidRDefault="002C6D65" w:rsidP="002C6D65">
      <w:pPr>
        <w:ind w:firstLine="720"/>
        <w:rPr>
          <w:sz w:val="26"/>
          <w:szCs w:val="26"/>
        </w:rPr>
      </w:pPr>
      <w:r w:rsidRPr="00B939CA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2C6D65" w:rsidRPr="00421245" w:rsidRDefault="002C6D65" w:rsidP="002C6D65">
      <w:pPr>
        <w:ind w:firstLine="720"/>
        <w:rPr>
          <w:sz w:val="26"/>
          <w:szCs w:val="26"/>
        </w:rPr>
      </w:pPr>
      <w:r w:rsidRPr="00421245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2C6D65" w:rsidRPr="00421245" w:rsidRDefault="002C6D65" w:rsidP="002C6D65">
      <w:pPr>
        <w:ind w:firstLine="720"/>
        <w:rPr>
          <w:sz w:val="26"/>
          <w:szCs w:val="26"/>
          <w:highlight w:val="yellow"/>
        </w:rPr>
      </w:pPr>
      <w:r w:rsidRPr="00421245">
        <w:rPr>
          <w:sz w:val="26"/>
          <w:szCs w:val="26"/>
        </w:rPr>
        <w:t>заверять надлежащим образом копию какого-либо документа и др.</w:t>
      </w:r>
      <w:r w:rsidRPr="00421245">
        <w:rPr>
          <w:sz w:val="26"/>
          <w:szCs w:val="26"/>
          <w:highlight w:val="yellow"/>
        </w:rPr>
        <w:t xml:space="preserve"> </w:t>
      </w:r>
    </w:p>
    <w:p w:rsidR="002C6D65" w:rsidRPr="00421245" w:rsidRDefault="002C6D65" w:rsidP="002C6D65">
      <w:pPr>
        <w:ind w:firstLine="708"/>
        <w:rPr>
          <w:sz w:val="26"/>
          <w:szCs w:val="26"/>
        </w:rPr>
      </w:pPr>
      <w:r w:rsidRPr="00421245">
        <w:rPr>
          <w:sz w:val="26"/>
          <w:szCs w:val="26"/>
        </w:rPr>
        <w:t>13. При исполнении служебных обязанно</w:t>
      </w:r>
      <w:r>
        <w:rPr>
          <w:sz w:val="26"/>
          <w:szCs w:val="26"/>
        </w:rPr>
        <w:t>стей ведущий  специалист</w:t>
      </w:r>
      <w:r w:rsidRPr="00421245">
        <w:rPr>
          <w:sz w:val="26"/>
          <w:szCs w:val="26"/>
        </w:rPr>
        <w:t xml:space="preserve"> отдела обязан самостоятельно принимать решения по вопросам</w:t>
      </w:r>
      <w:proofErr w:type="gramStart"/>
      <w:r w:rsidRPr="00421245">
        <w:rPr>
          <w:sz w:val="26"/>
          <w:szCs w:val="26"/>
        </w:rPr>
        <w:t>:.</w:t>
      </w:r>
      <w:proofErr w:type="gramEnd"/>
    </w:p>
    <w:p w:rsidR="002C6D65" w:rsidRPr="00421245" w:rsidRDefault="002C6D65" w:rsidP="002C6D65">
      <w:pPr>
        <w:ind w:firstLine="720"/>
        <w:rPr>
          <w:sz w:val="26"/>
          <w:szCs w:val="26"/>
        </w:rPr>
      </w:pPr>
      <w:r w:rsidRPr="00421245">
        <w:rPr>
          <w:sz w:val="26"/>
          <w:szCs w:val="26"/>
        </w:rPr>
        <w:t xml:space="preserve">  жизнеобеспечения Управления, исходя из положения о хозяйственном отделе, с целью исключения аварийной ситуации.</w:t>
      </w:r>
    </w:p>
    <w:p w:rsidR="002C6D65" w:rsidRPr="00421245" w:rsidRDefault="002C6D65" w:rsidP="002C6D65">
      <w:pPr>
        <w:ind w:firstLine="720"/>
        <w:rPr>
          <w:sz w:val="26"/>
          <w:szCs w:val="26"/>
        </w:rPr>
      </w:pPr>
      <w:r w:rsidRPr="00421245">
        <w:rPr>
          <w:sz w:val="26"/>
          <w:szCs w:val="26"/>
        </w:rPr>
        <w:t>постановки цели;</w:t>
      </w:r>
    </w:p>
    <w:p w:rsidR="002C6D65" w:rsidRPr="00421245" w:rsidRDefault="002C6D65" w:rsidP="002C6D65">
      <w:pPr>
        <w:ind w:firstLine="720"/>
        <w:rPr>
          <w:sz w:val="26"/>
          <w:szCs w:val="26"/>
        </w:rPr>
      </w:pPr>
      <w:r w:rsidRPr="00421245">
        <w:rPr>
          <w:sz w:val="26"/>
          <w:szCs w:val="26"/>
        </w:rPr>
        <w:t>подготовки информации;</w:t>
      </w:r>
    </w:p>
    <w:p w:rsidR="002C6D65" w:rsidRPr="00421245" w:rsidRDefault="002C6D65" w:rsidP="002C6D65">
      <w:pPr>
        <w:ind w:firstLine="720"/>
        <w:rPr>
          <w:sz w:val="26"/>
          <w:szCs w:val="26"/>
        </w:rPr>
      </w:pPr>
      <w:r w:rsidRPr="00421245">
        <w:rPr>
          <w:sz w:val="26"/>
          <w:szCs w:val="26"/>
        </w:rPr>
        <w:t>анализа факторов, влияющих на содержание проекта;</w:t>
      </w:r>
    </w:p>
    <w:p w:rsidR="002C6D65" w:rsidRPr="00421245" w:rsidRDefault="002C6D65" w:rsidP="002C6D65">
      <w:pPr>
        <w:ind w:firstLine="720"/>
        <w:rPr>
          <w:sz w:val="26"/>
          <w:szCs w:val="26"/>
        </w:rPr>
      </w:pPr>
      <w:r w:rsidRPr="00421245">
        <w:rPr>
          <w:sz w:val="26"/>
          <w:szCs w:val="26"/>
        </w:rPr>
        <w:t>разработки и оценки возможных вариантов, выбора наиболее приемлемого варианта;</w:t>
      </w:r>
    </w:p>
    <w:p w:rsidR="002C6D65" w:rsidRPr="00421245" w:rsidRDefault="002C6D65" w:rsidP="002C6D65">
      <w:pPr>
        <w:ind w:firstLine="720"/>
        <w:rPr>
          <w:sz w:val="26"/>
          <w:szCs w:val="26"/>
        </w:rPr>
      </w:pPr>
      <w:r w:rsidRPr="00421245">
        <w:rPr>
          <w:sz w:val="26"/>
          <w:szCs w:val="26"/>
        </w:rPr>
        <w:t>оценки результатов;</w:t>
      </w:r>
    </w:p>
    <w:p w:rsidR="002C6D65" w:rsidRPr="00421245" w:rsidRDefault="002C6D65" w:rsidP="002C6D65">
      <w:pPr>
        <w:ind w:firstLine="720"/>
        <w:rPr>
          <w:sz w:val="26"/>
          <w:szCs w:val="26"/>
        </w:rPr>
      </w:pPr>
      <w:r w:rsidRPr="00421245">
        <w:rPr>
          <w:sz w:val="26"/>
          <w:szCs w:val="26"/>
        </w:rPr>
        <w:t>визирования;</w:t>
      </w:r>
    </w:p>
    <w:p w:rsidR="002C6D65" w:rsidRPr="00421245" w:rsidRDefault="002C6D65" w:rsidP="002C6D65">
      <w:pPr>
        <w:ind w:firstLine="720"/>
        <w:rPr>
          <w:sz w:val="26"/>
          <w:szCs w:val="26"/>
        </w:rPr>
      </w:pPr>
      <w:r w:rsidRPr="00421245">
        <w:rPr>
          <w:sz w:val="26"/>
          <w:szCs w:val="26"/>
        </w:rPr>
        <w:t>участия в обсуждении проекта;</w:t>
      </w:r>
    </w:p>
    <w:p w:rsidR="002C6D65" w:rsidRPr="00421245" w:rsidRDefault="002C6D65" w:rsidP="002C6D65">
      <w:pPr>
        <w:ind w:firstLine="720"/>
        <w:rPr>
          <w:sz w:val="26"/>
          <w:szCs w:val="26"/>
        </w:rPr>
      </w:pPr>
      <w:r w:rsidRPr="00421245">
        <w:rPr>
          <w:sz w:val="26"/>
          <w:szCs w:val="26"/>
        </w:rPr>
        <w:t>внесения предложений по проекту нормативного правового акта;</w:t>
      </w:r>
    </w:p>
    <w:p w:rsidR="002C6D65" w:rsidRPr="00421245" w:rsidRDefault="002C6D65" w:rsidP="002C6D65">
      <w:pPr>
        <w:ind w:firstLine="720"/>
        <w:rPr>
          <w:sz w:val="26"/>
          <w:szCs w:val="26"/>
        </w:rPr>
      </w:pPr>
      <w:r w:rsidRPr="00421245">
        <w:rPr>
          <w:sz w:val="26"/>
          <w:szCs w:val="26"/>
        </w:rPr>
        <w:t>осуществления правовой экспертизы документа и т.д.</w:t>
      </w:r>
    </w:p>
    <w:p w:rsidR="002C6D65" w:rsidRPr="00222F53" w:rsidRDefault="002C6D65" w:rsidP="002C6D65">
      <w:pPr>
        <w:widowControl w:val="0"/>
        <w:rPr>
          <w:sz w:val="26"/>
          <w:szCs w:val="26"/>
          <w:highlight w:val="yellow"/>
        </w:rPr>
      </w:pPr>
    </w:p>
    <w:p w:rsidR="002C6D65" w:rsidRPr="00A36375" w:rsidRDefault="002C6D65" w:rsidP="002C6D65">
      <w:pPr>
        <w:widowControl w:val="0"/>
        <w:jc w:val="center"/>
        <w:rPr>
          <w:b/>
          <w:sz w:val="26"/>
          <w:szCs w:val="26"/>
        </w:rPr>
      </w:pPr>
      <w:r w:rsidRPr="00A36375">
        <w:rPr>
          <w:b/>
          <w:sz w:val="26"/>
          <w:szCs w:val="26"/>
        </w:rPr>
        <w:t>V. Перечень вопросов, по которым</w:t>
      </w:r>
      <w:r>
        <w:rPr>
          <w:b/>
          <w:sz w:val="26"/>
          <w:szCs w:val="26"/>
        </w:rPr>
        <w:t xml:space="preserve"> ведущий  специалист</w:t>
      </w:r>
      <w:r w:rsidRPr="00A36375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отдела </w:t>
      </w:r>
      <w:r w:rsidRPr="00A36375">
        <w:rPr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b/>
          <w:sz w:val="26"/>
          <w:szCs w:val="26"/>
        </w:rPr>
        <w:t>и(</w:t>
      </w:r>
      <w:proofErr w:type="gramEnd"/>
      <w:r w:rsidRPr="00A36375">
        <w:rPr>
          <w:b/>
          <w:sz w:val="26"/>
          <w:szCs w:val="26"/>
        </w:rPr>
        <w:t>или) проектов управленческих и иных решений</w:t>
      </w:r>
    </w:p>
    <w:p w:rsidR="002C6D65" w:rsidRPr="00222F53" w:rsidRDefault="002C6D65" w:rsidP="002C6D65">
      <w:pPr>
        <w:widowControl w:val="0"/>
        <w:rPr>
          <w:sz w:val="26"/>
          <w:szCs w:val="26"/>
          <w:highlight w:val="yellow"/>
        </w:rPr>
      </w:pPr>
    </w:p>
    <w:p w:rsidR="002C6D65" w:rsidRPr="00A36375" w:rsidRDefault="002C6D65" w:rsidP="002C6D65">
      <w:pPr>
        <w:rPr>
          <w:sz w:val="26"/>
          <w:szCs w:val="26"/>
        </w:rPr>
      </w:pPr>
      <w:r>
        <w:rPr>
          <w:sz w:val="26"/>
          <w:szCs w:val="26"/>
        </w:rPr>
        <w:t>14. Ведущий  специалист</w:t>
      </w:r>
      <w:r w:rsidRPr="00A36375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A36375">
        <w:rPr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F0553" w:rsidRPr="00CF0553" w:rsidRDefault="002C6D65" w:rsidP="00CF0553">
      <w:pPr>
        <w:ind w:firstLine="708"/>
        <w:rPr>
          <w:color w:val="000000"/>
          <w:sz w:val="26"/>
          <w:szCs w:val="26"/>
        </w:rPr>
      </w:pPr>
      <w:r w:rsidRPr="00CF0553">
        <w:rPr>
          <w:sz w:val="26"/>
          <w:szCs w:val="26"/>
        </w:rPr>
        <w:t xml:space="preserve">   </w:t>
      </w:r>
      <w:r w:rsidR="00CF0553" w:rsidRPr="00CF0553">
        <w:rPr>
          <w:color w:val="000000"/>
          <w:sz w:val="26"/>
          <w:szCs w:val="26"/>
        </w:rPr>
        <w:t>издание организационно-распорядительных документов, относящихся к компетенции отдела;</w:t>
      </w:r>
    </w:p>
    <w:p w:rsidR="00CF0553" w:rsidRPr="00CF0553" w:rsidRDefault="00CF0553" w:rsidP="00CF0553">
      <w:pPr>
        <w:ind w:firstLine="708"/>
        <w:rPr>
          <w:color w:val="000000"/>
          <w:sz w:val="26"/>
          <w:szCs w:val="26"/>
        </w:rPr>
      </w:pPr>
      <w:r w:rsidRPr="00CF0553">
        <w:rPr>
          <w:color w:val="000000"/>
          <w:sz w:val="26"/>
          <w:szCs w:val="26"/>
        </w:rPr>
        <w:t>составление и представления в установленном порядке в ФНС России утвержденной отчетности;</w:t>
      </w:r>
    </w:p>
    <w:p w:rsidR="00CF0553" w:rsidRDefault="00CF0553" w:rsidP="00CF0553">
      <w:pPr>
        <w:ind w:firstLine="720"/>
      </w:pPr>
      <w:r w:rsidRPr="00CF0553">
        <w:rPr>
          <w:color w:val="000000"/>
          <w:sz w:val="26"/>
          <w:szCs w:val="26"/>
        </w:rPr>
        <w:t>иным вопросам, предусмотренным Положением об отделе</w:t>
      </w:r>
      <w:r>
        <w:rPr>
          <w:color w:val="000000"/>
        </w:rPr>
        <w:t>.</w:t>
      </w:r>
    </w:p>
    <w:p w:rsidR="00CF0553" w:rsidRPr="00A74995" w:rsidRDefault="00CF0553" w:rsidP="00CF0553">
      <w:pPr>
        <w:ind w:firstLine="720"/>
      </w:pPr>
    </w:p>
    <w:p w:rsidR="002C6D65" w:rsidRPr="00CF0553" w:rsidRDefault="002C6D65" w:rsidP="00CF0553">
      <w:pPr>
        <w:ind w:firstLine="720"/>
      </w:pPr>
      <w:r>
        <w:rPr>
          <w:sz w:val="26"/>
          <w:szCs w:val="26"/>
        </w:rPr>
        <w:lastRenderedPageBreak/>
        <w:t>15. Ведущий  специалист</w:t>
      </w:r>
      <w:r w:rsidRPr="000B2E17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0B2E17">
        <w:rPr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2C6D65" w:rsidRPr="00C407EE" w:rsidRDefault="002C6D65" w:rsidP="002C6D65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Pr="000B2E17">
        <w:rPr>
          <w:sz w:val="26"/>
          <w:szCs w:val="26"/>
        </w:rPr>
        <w:t>Управлени</w:t>
      </w:r>
      <w:r w:rsidRPr="00C407EE">
        <w:rPr>
          <w:sz w:val="26"/>
        </w:rPr>
        <w:t>и;</w:t>
      </w:r>
    </w:p>
    <w:p w:rsidR="002C6D65" w:rsidRPr="00C407EE" w:rsidRDefault="002C6D65" w:rsidP="002C6D65">
      <w:pPr>
        <w:ind w:firstLine="720"/>
        <w:rPr>
          <w:sz w:val="26"/>
        </w:rPr>
      </w:pPr>
      <w:r w:rsidRPr="00C407EE">
        <w:rPr>
          <w:sz w:val="26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2C6D65" w:rsidRPr="000B2E17" w:rsidRDefault="002C6D65" w:rsidP="002C6D65">
      <w:pPr>
        <w:tabs>
          <w:tab w:val="left" w:pos="709"/>
        </w:tabs>
        <w:rPr>
          <w:sz w:val="26"/>
          <w:szCs w:val="26"/>
        </w:rPr>
      </w:pPr>
      <w:r w:rsidRPr="00C407EE">
        <w:rPr>
          <w:sz w:val="26"/>
          <w:szCs w:val="26"/>
        </w:rPr>
        <w:t xml:space="preserve">графика отпусков гражданских служащих </w:t>
      </w:r>
      <w:r w:rsidRPr="000B2E17">
        <w:rPr>
          <w:sz w:val="26"/>
          <w:szCs w:val="26"/>
        </w:rPr>
        <w:t xml:space="preserve">Управления; </w:t>
      </w:r>
    </w:p>
    <w:p w:rsidR="002C6D65" w:rsidRDefault="002C6D65" w:rsidP="002C6D65">
      <w:pPr>
        <w:tabs>
          <w:tab w:val="left" w:pos="709"/>
        </w:tabs>
        <w:rPr>
          <w:sz w:val="26"/>
          <w:szCs w:val="26"/>
        </w:rPr>
      </w:pPr>
      <w:r w:rsidRPr="000B2E17">
        <w:rPr>
          <w:sz w:val="26"/>
          <w:szCs w:val="26"/>
        </w:rPr>
        <w:t>иных актов по поручению руководителя Управления.</w:t>
      </w:r>
    </w:p>
    <w:p w:rsidR="002C6D65" w:rsidRDefault="002C6D65" w:rsidP="002C6D65">
      <w:pPr>
        <w:tabs>
          <w:tab w:val="left" w:pos="709"/>
        </w:tabs>
        <w:rPr>
          <w:sz w:val="26"/>
          <w:szCs w:val="26"/>
        </w:rPr>
      </w:pPr>
    </w:p>
    <w:p w:rsidR="002C6D65" w:rsidRPr="000B2E17" w:rsidRDefault="002C6D65" w:rsidP="002C6D65">
      <w:pPr>
        <w:widowControl w:val="0"/>
        <w:ind w:left="709" w:firstLine="0"/>
        <w:jc w:val="center"/>
        <w:rPr>
          <w:b/>
          <w:sz w:val="26"/>
          <w:szCs w:val="26"/>
        </w:rPr>
      </w:pPr>
      <w:r w:rsidRPr="000B2E17">
        <w:rPr>
          <w:b/>
          <w:sz w:val="26"/>
          <w:szCs w:val="26"/>
        </w:rPr>
        <w:t>VI. Сроки и процедуры подготовки, рассмотрения проектов</w:t>
      </w:r>
      <w:r>
        <w:rPr>
          <w:b/>
          <w:sz w:val="26"/>
          <w:szCs w:val="26"/>
        </w:rPr>
        <w:t xml:space="preserve"> </w:t>
      </w:r>
      <w:r w:rsidRPr="000B2E17">
        <w:rPr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2C6D65" w:rsidRPr="00222F53" w:rsidRDefault="002C6D65" w:rsidP="002C6D65">
      <w:pPr>
        <w:widowControl w:val="0"/>
        <w:rPr>
          <w:sz w:val="26"/>
          <w:szCs w:val="26"/>
          <w:highlight w:val="yellow"/>
        </w:rPr>
      </w:pPr>
    </w:p>
    <w:p w:rsidR="002C6D65" w:rsidRPr="000B2E17" w:rsidRDefault="002C6D65" w:rsidP="002C6D65">
      <w:pPr>
        <w:ind w:right="17"/>
        <w:rPr>
          <w:bCs/>
          <w:sz w:val="26"/>
          <w:szCs w:val="26"/>
        </w:rPr>
      </w:pPr>
      <w:r w:rsidRPr="000B2E17">
        <w:rPr>
          <w:sz w:val="26"/>
          <w:szCs w:val="26"/>
        </w:rPr>
        <w:t>16. </w:t>
      </w:r>
      <w:r w:rsidRPr="000B2E17">
        <w:rPr>
          <w:bCs/>
          <w:sz w:val="26"/>
          <w:szCs w:val="26"/>
        </w:rPr>
        <w:t>В соответствии со своими долж</w:t>
      </w:r>
      <w:r>
        <w:rPr>
          <w:bCs/>
          <w:sz w:val="26"/>
          <w:szCs w:val="26"/>
        </w:rPr>
        <w:t xml:space="preserve">ностными обязанностями </w:t>
      </w:r>
      <w:r>
        <w:rPr>
          <w:sz w:val="26"/>
          <w:szCs w:val="26"/>
        </w:rPr>
        <w:t>ведущий  специалист</w:t>
      </w:r>
      <w:r w:rsidRPr="000B2E17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отдела</w:t>
      </w:r>
      <w:r w:rsidRPr="000B2E17">
        <w:rPr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C6D65" w:rsidRPr="00222F53" w:rsidRDefault="002C6D65" w:rsidP="002C6D65">
      <w:pPr>
        <w:widowControl w:val="0"/>
        <w:jc w:val="center"/>
        <w:rPr>
          <w:b/>
          <w:sz w:val="26"/>
          <w:szCs w:val="26"/>
          <w:highlight w:val="yellow"/>
        </w:rPr>
      </w:pPr>
    </w:p>
    <w:p w:rsidR="002C6D65" w:rsidRPr="00D638AD" w:rsidRDefault="002C6D65" w:rsidP="002C6D65">
      <w:pPr>
        <w:widowControl w:val="0"/>
        <w:jc w:val="center"/>
        <w:rPr>
          <w:b/>
          <w:sz w:val="26"/>
          <w:szCs w:val="26"/>
        </w:rPr>
      </w:pPr>
      <w:r w:rsidRPr="00D638AD">
        <w:rPr>
          <w:b/>
          <w:sz w:val="26"/>
          <w:szCs w:val="26"/>
        </w:rPr>
        <w:t>VII. Порядок служебного взаимодействия</w:t>
      </w:r>
    </w:p>
    <w:p w:rsidR="002C6D65" w:rsidRPr="00222F53" w:rsidRDefault="002C6D65" w:rsidP="002C6D65">
      <w:pPr>
        <w:widowControl w:val="0"/>
        <w:rPr>
          <w:sz w:val="26"/>
          <w:szCs w:val="26"/>
          <w:highlight w:val="yellow"/>
        </w:rPr>
      </w:pPr>
    </w:p>
    <w:p w:rsidR="002C6D65" w:rsidRPr="00D638AD" w:rsidRDefault="002C6D65" w:rsidP="002C6D65">
      <w:pPr>
        <w:widowControl w:val="0"/>
        <w:rPr>
          <w:sz w:val="26"/>
          <w:szCs w:val="26"/>
        </w:rPr>
      </w:pPr>
      <w:r w:rsidRPr="00D638AD">
        <w:rPr>
          <w:sz w:val="26"/>
          <w:szCs w:val="26"/>
        </w:rPr>
        <w:t>17. </w:t>
      </w:r>
      <w:proofErr w:type="gramStart"/>
      <w:r w:rsidRPr="00D638AD">
        <w:rPr>
          <w:sz w:val="26"/>
          <w:szCs w:val="26"/>
        </w:rPr>
        <w:t>Взаимодействие</w:t>
      </w:r>
      <w:r>
        <w:rPr>
          <w:sz w:val="26"/>
          <w:szCs w:val="26"/>
        </w:rPr>
        <w:t xml:space="preserve"> ведущего специалиста</w:t>
      </w:r>
      <w:r w:rsidRPr="00D638A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отдела </w:t>
      </w:r>
      <w:r w:rsidRPr="00D638AD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D638AD">
        <w:rPr>
          <w:sz w:val="26"/>
          <w:szCs w:val="26"/>
        </w:rPr>
        <w:t>;</w:t>
      </w:r>
      <w:proofErr w:type="gramStart"/>
      <w:r w:rsidRPr="00D638AD">
        <w:rPr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C6D65" w:rsidRPr="00D638AD" w:rsidRDefault="002C6D65" w:rsidP="002C6D65">
      <w:pPr>
        <w:shd w:val="clear" w:color="auto" w:fill="FFFFFF"/>
        <w:ind w:firstLine="714"/>
        <w:rPr>
          <w:sz w:val="26"/>
          <w:szCs w:val="26"/>
        </w:rPr>
      </w:pPr>
      <w:r w:rsidRPr="00D638AD">
        <w:rPr>
          <w:sz w:val="26"/>
          <w:szCs w:val="26"/>
        </w:rPr>
        <w:t>Слу</w:t>
      </w:r>
      <w:r>
        <w:rPr>
          <w:sz w:val="26"/>
          <w:szCs w:val="26"/>
        </w:rPr>
        <w:t>жебное взаимодействие ведущего  специалиста</w:t>
      </w:r>
      <w:r w:rsidRPr="00D638AD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</w:t>
      </w:r>
      <w:r w:rsidRPr="00D638AD">
        <w:rPr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2C6D65" w:rsidRPr="00D638AD" w:rsidRDefault="002C6D65" w:rsidP="002C6D65">
      <w:pPr>
        <w:shd w:val="clear" w:color="auto" w:fill="FFFFFF"/>
        <w:ind w:firstLine="714"/>
        <w:rPr>
          <w:sz w:val="26"/>
          <w:szCs w:val="26"/>
        </w:rPr>
      </w:pPr>
      <w:r w:rsidRPr="00D638AD">
        <w:rPr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Pr="000B2E17">
        <w:rPr>
          <w:sz w:val="26"/>
          <w:szCs w:val="26"/>
        </w:rPr>
        <w:t>Управления</w:t>
      </w:r>
      <w:r w:rsidRPr="00D638AD">
        <w:rPr>
          <w:sz w:val="26"/>
          <w:szCs w:val="26"/>
        </w:rPr>
        <w:t xml:space="preserve">, а также отчетов об их исполнении; </w:t>
      </w:r>
    </w:p>
    <w:p w:rsidR="002C6D65" w:rsidRPr="00D638AD" w:rsidRDefault="002C6D65" w:rsidP="002C6D65">
      <w:pPr>
        <w:shd w:val="clear" w:color="auto" w:fill="FFFFFF"/>
        <w:ind w:firstLine="714"/>
        <w:rPr>
          <w:sz w:val="26"/>
          <w:szCs w:val="26"/>
        </w:rPr>
      </w:pPr>
      <w:r w:rsidRPr="00D638AD">
        <w:rPr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Pr="000B2E17">
        <w:rPr>
          <w:sz w:val="26"/>
          <w:szCs w:val="26"/>
        </w:rPr>
        <w:t>Управления</w:t>
      </w:r>
      <w:r w:rsidRPr="00D638AD">
        <w:rPr>
          <w:sz w:val="26"/>
          <w:szCs w:val="26"/>
        </w:rPr>
        <w:t>;</w:t>
      </w:r>
    </w:p>
    <w:p w:rsidR="002C6D65" w:rsidRPr="00D638AD" w:rsidRDefault="002C6D65" w:rsidP="002C6D65">
      <w:pPr>
        <w:shd w:val="clear" w:color="auto" w:fill="FFFFFF"/>
        <w:ind w:firstLine="714"/>
        <w:rPr>
          <w:sz w:val="26"/>
          <w:szCs w:val="26"/>
        </w:rPr>
      </w:pPr>
      <w:r w:rsidRPr="00D638AD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2C6D65" w:rsidRPr="00222F53" w:rsidRDefault="002C6D65" w:rsidP="002C6D65">
      <w:pPr>
        <w:widowControl w:val="0"/>
        <w:rPr>
          <w:sz w:val="26"/>
          <w:szCs w:val="26"/>
          <w:highlight w:val="yellow"/>
        </w:rPr>
      </w:pPr>
    </w:p>
    <w:p w:rsidR="002C6D65" w:rsidRPr="004216D7" w:rsidRDefault="002C6D65" w:rsidP="002C6D65">
      <w:pPr>
        <w:widowControl w:val="0"/>
        <w:jc w:val="center"/>
        <w:rPr>
          <w:b/>
          <w:sz w:val="26"/>
          <w:szCs w:val="26"/>
        </w:rPr>
      </w:pPr>
      <w:r w:rsidRPr="004216D7">
        <w:rPr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C6D65" w:rsidRPr="004216D7" w:rsidRDefault="002C6D65" w:rsidP="002C6D65">
      <w:pPr>
        <w:widowControl w:val="0"/>
        <w:jc w:val="center"/>
        <w:rPr>
          <w:b/>
          <w:sz w:val="26"/>
          <w:szCs w:val="26"/>
        </w:rPr>
      </w:pPr>
      <w:r w:rsidRPr="004216D7">
        <w:rPr>
          <w:b/>
          <w:sz w:val="26"/>
          <w:szCs w:val="26"/>
        </w:rPr>
        <w:t>Федеральной налоговой службы</w:t>
      </w:r>
    </w:p>
    <w:p w:rsidR="002C6D65" w:rsidRPr="00222F53" w:rsidRDefault="002C6D65" w:rsidP="002C6D65">
      <w:pPr>
        <w:widowControl w:val="0"/>
        <w:rPr>
          <w:sz w:val="26"/>
          <w:szCs w:val="26"/>
          <w:highlight w:val="yellow"/>
        </w:rPr>
      </w:pPr>
    </w:p>
    <w:p w:rsidR="002C6D65" w:rsidRPr="00421245" w:rsidRDefault="002C6D65" w:rsidP="002C6D65">
      <w:pPr>
        <w:ind w:firstLine="720"/>
        <w:rPr>
          <w:sz w:val="26"/>
          <w:szCs w:val="26"/>
        </w:rPr>
      </w:pPr>
      <w:r w:rsidRPr="00464223">
        <w:rPr>
          <w:sz w:val="26"/>
          <w:szCs w:val="26"/>
        </w:rPr>
        <w:t>18</w:t>
      </w:r>
      <w:r w:rsidRPr="00421245">
        <w:rPr>
          <w:sz w:val="26"/>
          <w:szCs w:val="26"/>
        </w:rPr>
        <w:t>. </w:t>
      </w:r>
      <w:proofErr w:type="gramStart"/>
      <w:r w:rsidRPr="00421245">
        <w:rPr>
          <w:sz w:val="26"/>
          <w:szCs w:val="26"/>
        </w:rPr>
        <w:t>Исходя из у</w:t>
      </w:r>
      <w:r w:rsidR="00CF0553">
        <w:rPr>
          <w:sz w:val="26"/>
          <w:szCs w:val="26"/>
        </w:rPr>
        <w:t>становленных полномочий ведущий</w:t>
      </w:r>
      <w:r>
        <w:rPr>
          <w:sz w:val="26"/>
          <w:szCs w:val="26"/>
        </w:rPr>
        <w:t xml:space="preserve"> специалист</w:t>
      </w:r>
      <w:r w:rsidRPr="00421245">
        <w:rPr>
          <w:sz w:val="26"/>
          <w:szCs w:val="26"/>
        </w:rPr>
        <w:t xml:space="preserve"> отдела не осуществляет</w:t>
      </w:r>
      <w:proofErr w:type="gramEnd"/>
      <w:r w:rsidRPr="00421245">
        <w:rPr>
          <w:sz w:val="26"/>
          <w:szCs w:val="26"/>
        </w:rPr>
        <w:t xml:space="preserve"> оказание государственных услуг.</w:t>
      </w:r>
    </w:p>
    <w:p w:rsidR="002C6D65" w:rsidRPr="00421245" w:rsidRDefault="002C6D65" w:rsidP="002C6D65">
      <w:pPr>
        <w:ind w:firstLine="720"/>
        <w:rPr>
          <w:sz w:val="26"/>
          <w:szCs w:val="26"/>
          <w:highlight w:val="yellow"/>
        </w:rPr>
      </w:pPr>
    </w:p>
    <w:p w:rsidR="002C6D65" w:rsidRPr="00464223" w:rsidRDefault="002C6D65" w:rsidP="002C6D65">
      <w:pPr>
        <w:rPr>
          <w:sz w:val="26"/>
          <w:szCs w:val="26"/>
        </w:rPr>
      </w:pPr>
    </w:p>
    <w:p w:rsidR="002C6D65" w:rsidRPr="00464223" w:rsidRDefault="002C6D65" w:rsidP="002C6D65">
      <w:pPr>
        <w:widowControl w:val="0"/>
        <w:rPr>
          <w:sz w:val="26"/>
          <w:szCs w:val="26"/>
        </w:rPr>
      </w:pPr>
    </w:p>
    <w:p w:rsidR="002C6D65" w:rsidRPr="004216D7" w:rsidRDefault="002C6D65" w:rsidP="002C6D65">
      <w:pPr>
        <w:widowControl w:val="0"/>
        <w:jc w:val="center"/>
        <w:rPr>
          <w:b/>
          <w:sz w:val="26"/>
          <w:szCs w:val="26"/>
        </w:rPr>
      </w:pPr>
      <w:r w:rsidRPr="004216D7">
        <w:rPr>
          <w:b/>
          <w:sz w:val="26"/>
          <w:szCs w:val="26"/>
        </w:rPr>
        <w:t>IX. Показатели эффективности и результативности</w:t>
      </w:r>
    </w:p>
    <w:p w:rsidR="002C6D65" w:rsidRPr="004216D7" w:rsidRDefault="002C6D65" w:rsidP="002C6D65">
      <w:pPr>
        <w:widowControl w:val="0"/>
        <w:jc w:val="center"/>
        <w:rPr>
          <w:b/>
          <w:sz w:val="26"/>
          <w:szCs w:val="26"/>
        </w:rPr>
      </w:pPr>
      <w:r w:rsidRPr="004216D7">
        <w:rPr>
          <w:b/>
          <w:sz w:val="26"/>
          <w:szCs w:val="26"/>
        </w:rPr>
        <w:t>профессиональной служебной деятельности</w:t>
      </w:r>
    </w:p>
    <w:p w:rsidR="002C6D65" w:rsidRPr="00222F53" w:rsidRDefault="002C6D65" w:rsidP="002C6D65">
      <w:pPr>
        <w:widowControl w:val="0"/>
        <w:rPr>
          <w:sz w:val="26"/>
          <w:szCs w:val="26"/>
          <w:highlight w:val="yellow"/>
        </w:rPr>
      </w:pPr>
    </w:p>
    <w:p w:rsidR="002C6D65" w:rsidRPr="00C061A4" w:rsidRDefault="002C6D65" w:rsidP="002C6D65">
      <w:pPr>
        <w:widowControl w:val="0"/>
        <w:rPr>
          <w:sz w:val="26"/>
        </w:rPr>
      </w:pPr>
      <w:r w:rsidRPr="004216D7">
        <w:rPr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  <w:szCs w:val="26"/>
        </w:rPr>
        <w:t>ведущего  специалиста</w:t>
      </w:r>
      <w:r w:rsidRPr="000B2E17">
        <w:rPr>
          <w:sz w:val="26"/>
          <w:szCs w:val="26"/>
        </w:rPr>
        <w:t xml:space="preserve"> </w:t>
      </w:r>
      <w:r w:rsidRPr="00C061A4">
        <w:rPr>
          <w:sz w:val="26"/>
        </w:rPr>
        <w:t>отдела оценивается по следующим показателям:</w:t>
      </w:r>
    </w:p>
    <w:p w:rsidR="002C6D65" w:rsidRPr="00C061A4" w:rsidRDefault="002C6D65" w:rsidP="002C6D65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C6D65" w:rsidRPr="00C061A4" w:rsidRDefault="002C6D65" w:rsidP="002C6D65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2C6D65" w:rsidRPr="00C061A4" w:rsidRDefault="002C6D65" w:rsidP="002C6D65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C6D65" w:rsidRPr="00C061A4" w:rsidRDefault="002C6D65" w:rsidP="002C6D65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C6D65" w:rsidRPr="00C061A4" w:rsidRDefault="002C6D65" w:rsidP="002C6D65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C6D65" w:rsidRPr="00C061A4" w:rsidRDefault="002C6D65" w:rsidP="002C6D65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6D65" w:rsidRPr="00C061A4" w:rsidRDefault="002C6D65" w:rsidP="002C6D65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2C6D65" w:rsidRDefault="002C6D65" w:rsidP="002C6D65">
      <w:pPr>
        <w:widowControl w:val="0"/>
        <w:rPr>
          <w:sz w:val="26"/>
          <w:szCs w:val="26"/>
          <w:highlight w:val="yellow"/>
        </w:rPr>
      </w:pPr>
    </w:p>
    <w:p w:rsidR="002C6D65" w:rsidRDefault="002C6D65" w:rsidP="002C6D65">
      <w:pPr>
        <w:widowControl w:val="0"/>
        <w:rPr>
          <w:sz w:val="26"/>
          <w:szCs w:val="26"/>
          <w:highlight w:val="yellow"/>
        </w:rPr>
      </w:pPr>
    </w:p>
    <w:p w:rsidR="002C6D65" w:rsidRDefault="002C6D65" w:rsidP="002C6D65">
      <w:pPr>
        <w:widowControl w:val="0"/>
        <w:rPr>
          <w:sz w:val="26"/>
          <w:szCs w:val="26"/>
          <w:highlight w:val="yellow"/>
        </w:rPr>
      </w:pPr>
    </w:p>
    <w:p w:rsidR="002C6D65" w:rsidRPr="00CF0553" w:rsidRDefault="002C6D65" w:rsidP="00CF0553">
      <w:pPr>
        <w:pStyle w:val="a6"/>
        <w:ind w:left="720"/>
        <w:jc w:val="left"/>
        <w:rPr>
          <w:rFonts w:ascii="Times New Roman" w:hAnsi="Times New Roman"/>
          <w:sz w:val="26"/>
        </w:rPr>
      </w:pPr>
      <w:r w:rsidRPr="00CF0553">
        <w:rPr>
          <w:rFonts w:ascii="Times New Roman" w:hAnsi="Times New Roman"/>
          <w:sz w:val="26"/>
        </w:rPr>
        <w:t xml:space="preserve">Начальник хозяйственного отдела    </w:t>
      </w:r>
      <w:r w:rsidR="00CF0553" w:rsidRPr="00CF0553">
        <w:rPr>
          <w:rFonts w:ascii="Times New Roman" w:hAnsi="Times New Roman"/>
        </w:rPr>
        <w:t>________________________</w:t>
      </w:r>
      <w:r w:rsidR="00CF0553">
        <w:rPr>
          <w:rFonts w:ascii="Times New Roman" w:hAnsi="Times New Roman"/>
        </w:rPr>
        <w:t xml:space="preserve">       </w:t>
      </w:r>
      <w:r w:rsidRPr="00CF0553">
        <w:rPr>
          <w:rFonts w:ascii="Times New Roman" w:hAnsi="Times New Roman"/>
        </w:rPr>
        <w:t xml:space="preserve">А. </w:t>
      </w:r>
      <w:r w:rsidR="00CF0553" w:rsidRPr="00CF0553">
        <w:rPr>
          <w:rFonts w:ascii="Times New Roman" w:hAnsi="Times New Roman"/>
        </w:rPr>
        <w:t>А.</w:t>
      </w:r>
      <w:r w:rsidRPr="00CF0553">
        <w:rPr>
          <w:rFonts w:ascii="Times New Roman" w:hAnsi="Times New Roman"/>
        </w:rPr>
        <w:t>Коваленко</w:t>
      </w:r>
      <w:r w:rsidRPr="00CF0553">
        <w:rPr>
          <w:rFonts w:ascii="Times New Roman" w:hAnsi="Times New Roman"/>
          <w:sz w:val="20"/>
          <w:szCs w:val="20"/>
        </w:rPr>
        <w:t xml:space="preserve"> </w:t>
      </w:r>
      <w:r w:rsidR="00CF0553" w:rsidRPr="00CF0553">
        <w:rPr>
          <w:rFonts w:ascii="Times New Roman" w:hAnsi="Times New Roman"/>
          <w:sz w:val="20"/>
          <w:szCs w:val="20"/>
        </w:rPr>
        <w:t xml:space="preserve">             </w:t>
      </w:r>
      <w:r w:rsidR="00CF0553">
        <w:rPr>
          <w:rFonts w:ascii="Times New Roman" w:hAnsi="Times New Roman"/>
          <w:sz w:val="20"/>
          <w:szCs w:val="20"/>
        </w:rPr>
        <w:t xml:space="preserve">     </w:t>
      </w:r>
    </w:p>
    <w:sectPr w:rsidR="002C6D65" w:rsidRPr="00CF0553" w:rsidSect="00CF0553">
      <w:headerReference w:type="even" r:id="rId62"/>
      <w:headerReference w:type="default" r:id="rId63"/>
      <w:pgSz w:w="11906" w:h="16838"/>
      <w:pgMar w:top="397" w:right="680" w:bottom="454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F58" w:rsidRDefault="008E7F58">
      <w:r>
        <w:separator/>
      </w:r>
    </w:p>
  </w:endnote>
  <w:endnote w:type="continuationSeparator" w:id="0">
    <w:p w:rsidR="008E7F58" w:rsidRDefault="008E7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F58" w:rsidRDefault="008E7F58">
      <w:r>
        <w:separator/>
      </w:r>
    </w:p>
  </w:footnote>
  <w:footnote w:type="continuationSeparator" w:id="0">
    <w:p w:rsidR="008E7F58" w:rsidRDefault="008E7F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D65" w:rsidRDefault="002C6D65" w:rsidP="002C6D65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C6D65" w:rsidRDefault="002C6D6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D65" w:rsidRDefault="002C6D65" w:rsidP="002C6D65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E2D20">
      <w:rPr>
        <w:rStyle w:val="aa"/>
        <w:noProof/>
      </w:rPr>
      <w:t>2</w:t>
    </w:r>
    <w:r>
      <w:rPr>
        <w:rStyle w:val="aa"/>
      </w:rPr>
      <w:fldChar w:fldCharType="end"/>
    </w:r>
  </w:p>
  <w:p w:rsidR="002C6D65" w:rsidRPr="00B310A4" w:rsidRDefault="002C6D65">
    <w:pPr>
      <w:pStyle w:val="a4"/>
      <w:jc w:val="center"/>
      <w:rPr>
        <w:color w:val="999999"/>
        <w:sz w:val="24"/>
        <w:szCs w:val="24"/>
      </w:rPr>
    </w:pPr>
  </w:p>
  <w:p w:rsidR="002C6D65" w:rsidRPr="00B310A4" w:rsidRDefault="002C6D65">
    <w:pPr>
      <w:pStyle w:val="a4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D65"/>
    <w:rsid w:val="001358E6"/>
    <w:rsid w:val="002C6D65"/>
    <w:rsid w:val="003558E1"/>
    <w:rsid w:val="00447420"/>
    <w:rsid w:val="004A1690"/>
    <w:rsid w:val="005E2D20"/>
    <w:rsid w:val="005F63A7"/>
    <w:rsid w:val="0076412E"/>
    <w:rsid w:val="0079398B"/>
    <w:rsid w:val="008164DC"/>
    <w:rsid w:val="008A6F13"/>
    <w:rsid w:val="008E7F58"/>
    <w:rsid w:val="00B01C76"/>
    <w:rsid w:val="00B13847"/>
    <w:rsid w:val="00C47541"/>
    <w:rsid w:val="00CF0553"/>
    <w:rsid w:val="00CF3C0C"/>
    <w:rsid w:val="00D90F24"/>
    <w:rsid w:val="00DA4F5D"/>
    <w:rsid w:val="00E82FCD"/>
    <w:rsid w:val="00EB61F2"/>
    <w:rsid w:val="00F6465F"/>
    <w:rsid w:val="00F72690"/>
    <w:rsid w:val="00FB0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6D65"/>
    <w:pPr>
      <w:ind w:firstLine="709"/>
      <w:jc w:val="both"/>
    </w:pPr>
    <w:rPr>
      <w:sz w:val="28"/>
      <w:szCs w:val="22"/>
      <w:lang w:eastAsia="en-US"/>
    </w:rPr>
  </w:style>
  <w:style w:type="paragraph" w:styleId="1">
    <w:name w:val="heading 1"/>
    <w:basedOn w:val="a"/>
    <w:next w:val="a"/>
    <w:qFormat/>
    <w:rsid w:val="002C6D6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2C6D65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customStyle="1" w:styleId="a3">
    <w:name w:val="РЕГЛ"/>
    <w:basedOn w:val="1"/>
    <w:autoRedefine/>
    <w:rsid w:val="002C6D65"/>
    <w:pPr>
      <w:keepLines/>
      <w:spacing w:before="0" w:after="0"/>
      <w:jc w:val="center"/>
    </w:pPr>
    <w:rPr>
      <w:rFonts w:ascii="Times New Roman" w:eastAsia="Calibri" w:hAnsi="Times New Roman" w:cs="Times New Roman"/>
      <w:bCs w:val="0"/>
      <w:color w:val="000000"/>
      <w:kern w:val="0"/>
      <w:sz w:val="28"/>
    </w:rPr>
  </w:style>
  <w:style w:type="paragraph" w:styleId="a4">
    <w:name w:val="header"/>
    <w:basedOn w:val="a"/>
    <w:link w:val="a5"/>
    <w:rsid w:val="002C6D6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locked/>
    <w:rsid w:val="002C6D65"/>
    <w:rPr>
      <w:sz w:val="28"/>
      <w:szCs w:val="22"/>
      <w:lang w:val="ru-RU" w:eastAsia="en-US" w:bidi="ar-SA"/>
    </w:rPr>
  </w:style>
  <w:style w:type="paragraph" w:customStyle="1" w:styleId="a6">
    <w:name w:val="Нормальный (таблица)"/>
    <w:basedOn w:val="a"/>
    <w:next w:val="a"/>
    <w:rsid w:val="002C6D65"/>
    <w:pPr>
      <w:widowControl w:val="0"/>
      <w:autoSpaceDE w:val="0"/>
      <w:autoSpaceDN w:val="0"/>
      <w:adjustRightInd w:val="0"/>
      <w:ind w:firstLine="0"/>
    </w:pPr>
    <w:rPr>
      <w:rFonts w:ascii="Arial" w:eastAsia="Calibri" w:hAnsi="Arial"/>
      <w:sz w:val="24"/>
      <w:szCs w:val="24"/>
      <w:lang w:eastAsia="ru-RU"/>
    </w:rPr>
  </w:style>
  <w:style w:type="paragraph" w:customStyle="1" w:styleId="ListParagraph">
    <w:name w:val="List Paragraph"/>
    <w:basedOn w:val="a"/>
    <w:link w:val="ListParagraphChar"/>
    <w:rsid w:val="002C6D65"/>
    <w:pPr>
      <w:spacing w:after="160" w:line="259" w:lineRule="auto"/>
      <w:ind w:left="720" w:firstLine="0"/>
      <w:contextualSpacing/>
      <w:jc w:val="left"/>
    </w:pPr>
    <w:rPr>
      <w:rFonts w:ascii="Calibri" w:hAnsi="Calibri"/>
      <w:sz w:val="20"/>
      <w:szCs w:val="20"/>
      <w:lang w:eastAsia="ru-RU"/>
    </w:rPr>
  </w:style>
  <w:style w:type="character" w:customStyle="1" w:styleId="ListParagraphChar">
    <w:name w:val="List Paragraph Char"/>
    <w:link w:val="ListParagraph"/>
    <w:locked/>
    <w:rsid w:val="002C6D65"/>
    <w:rPr>
      <w:rFonts w:ascii="Calibri" w:hAnsi="Calibri"/>
      <w:lang w:val="ru-RU" w:eastAsia="ru-RU" w:bidi="ar-SA"/>
    </w:rPr>
  </w:style>
  <w:style w:type="character" w:styleId="a7">
    <w:name w:val="Hyperlink"/>
    <w:semiHidden/>
    <w:rsid w:val="002C6D65"/>
    <w:rPr>
      <w:rFonts w:cs="Times New Roman"/>
      <w:color w:val="0563C1"/>
      <w:u w:val="single"/>
    </w:rPr>
  </w:style>
  <w:style w:type="paragraph" w:styleId="a8">
    <w:name w:val="Body Text Indent"/>
    <w:basedOn w:val="a"/>
    <w:link w:val="a9"/>
    <w:rsid w:val="002C6D65"/>
    <w:pPr>
      <w:spacing w:after="120"/>
      <w:ind w:left="283" w:firstLine="0"/>
      <w:jc w:val="left"/>
    </w:pPr>
    <w:rPr>
      <w:sz w:val="24"/>
      <w:szCs w:val="24"/>
      <w:lang w:eastAsia="ru-RU"/>
    </w:rPr>
  </w:style>
  <w:style w:type="character" w:customStyle="1" w:styleId="a9">
    <w:name w:val="Основной текст с отступом Знак"/>
    <w:link w:val="a8"/>
    <w:semiHidden/>
    <w:locked/>
    <w:rsid w:val="002C6D65"/>
    <w:rPr>
      <w:sz w:val="24"/>
      <w:szCs w:val="24"/>
      <w:lang w:val="ru-RU" w:eastAsia="ru-RU" w:bidi="ar-SA"/>
    </w:rPr>
  </w:style>
  <w:style w:type="character" w:styleId="aa">
    <w:name w:val="page number"/>
    <w:basedOn w:val="a0"/>
    <w:rsid w:val="002C6D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6D65"/>
    <w:pPr>
      <w:ind w:firstLine="709"/>
      <w:jc w:val="both"/>
    </w:pPr>
    <w:rPr>
      <w:sz w:val="28"/>
      <w:szCs w:val="22"/>
      <w:lang w:eastAsia="en-US"/>
    </w:rPr>
  </w:style>
  <w:style w:type="paragraph" w:styleId="1">
    <w:name w:val="heading 1"/>
    <w:basedOn w:val="a"/>
    <w:next w:val="a"/>
    <w:qFormat/>
    <w:rsid w:val="002C6D6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2C6D65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customStyle="1" w:styleId="a3">
    <w:name w:val="РЕГЛ"/>
    <w:basedOn w:val="1"/>
    <w:autoRedefine/>
    <w:rsid w:val="002C6D65"/>
    <w:pPr>
      <w:keepLines/>
      <w:spacing w:before="0" w:after="0"/>
      <w:jc w:val="center"/>
    </w:pPr>
    <w:rPr>
      <w:rFonts w:ascii="Times New Roman" w:eastAsia="Calibri" w:hAnsi="Times New Roman" w:cs="Times New Roman"/>
      <w:bCs w:val="0"/>
      <w:color w:val="000000"/>
      <w:kern w:val="0"/>
      <w:sz w:val="28"/>
    </w:rPr>
  </w:style>
  <w:style w:type="paragraph" w:styleId="a4">
    <w:name w:val="header"/>
    <w:basedOn w:val="a"/>
    <w:link w:val="a5"/>
    <w:rsid w:val="002C6D6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locked/>
    <w:rsid w:val="002C6D65"/>
    <w:rPr>
      <w:sz w:val="28"/>
      <w:szCs w:val="22"/>
      <w:lang w:val="ru-RU" w:eastAsia="en-US" w:bidi="ar-SA"/>
    </w:rPr>
  </w:style>
  <w:style w:type="paragraph" w:customStyle="1" w:styleId="a6">
    <w:name w:val="Нормальный (таблица)"/>
    <w:basedOn w:val="a"/>
    <w:next w:val="a"/>
    <w:rsid w:val="002C6D65"/>
    <w:pPr>
      <w:widowControl w:val="0"/>
      <w:autoSpaceDE w:val="0"/>
      <w:autoSpaceDN w:val="0"/>
      <w:adjustRightInd w:val="0"/>
      <w:ind w:firstLine="0"/>
    </w:pPr>
    <w:rPr>
      <w:rFonts w:ascii="Arial" w:eastAsia="Calibri" w:hAnsi="Arial"/>
      <w:sz w:val="24"/>
      <w:szCs w:val="24"/>
      <w:lang w:eastAsia="ru-RU"/>
    </w:rPr>
  </w:style>
  <w:style w:type="paragraph" w:customStyle="1" w:styleId="ListParagraph">
    <w:name w:val="List Paragraph"/>
    <w:basedOn w:val="a"/>
    <w:link w:val="ListParagraphChar"/>
    <w:rsid w:val="002C6D65"/>
    <w:pPr>
      <w:spacing w:after="160" w:line="259" w:lineRule="auto"/>
      <w:ind w:left="720" w:firstLine="0"/>
      <w:contextualSpacing/>
      <w:jc w:val="left"/>
    </w:pPr>
    <w:rPr>
      <w:rFonts w:ascii="Calibri" w:hAnsi="Calibri"/>
      <w:sz w:val="20"/>
      <w:szCs w:val="20"/>
      <w:lang w:eastAsia="ru-RU"/>
    </w:rPr>
  </w:style>
  <w:style w:type="character" w:customStyle="1" w:styleId="ListParagraphChar">
    <w:name w:val="List Paragraph Char"/>
    <w:link w:val="ListParagraph"/>
    <w:locked/>
    <w:rsid w:val="002C6D65"/>
    <w:rPr>
      <w:rFonts w:ascii="Calibri" w:hAnsi="Calibri"/>
      <w:lang w:val="ru-RU" w:eastAsia="ru-RU" w:bidi="ar-SA"/>
    </w:rPr>
  </w:style>
  <w:style w:type="character" w:styleId="a7">
    <w:name w:val="Hyperlink"/>
    <w:semiHidden/>
    <w:rsid w:val="002C6D65"/>
    <w:rPr>
      <w:rFonts w:cs="Times New Roman"/>
      <w:color w:val="0563C1"/>
      <w:u w:val="single"/>
    </w:rPr>
  </w:style>
  <w:style w:type="paragraph" w:styleId="a8">
    <w:name w:val="Body Text Indent"/>
    <w:basedOn w:val="a"/>
    <w:link w:val="a9"/>
    <w:rsid w:val="002C6D65"/>
    <w:pPr>
      <w:spacing w:after="120"/>
      <w:ind w:left="283" w:firstLine="0"/>
      <w:jc w:val="left"/>
    </w:pPr>
    <w:rPr>
      <w:sz w:val="24"/>
      <w:szCs w:val="24"/>
      <w:lang w:eastAsia="ru-RU"/>
    </w:rPr>
  </w:style>
  <w:style w:type="character" w:customStyle="1" w:styleId="a9">
    <w:name w:val="Основной текст с отступом Знак"/>
    <w:link w:val="a8"/>
    <w:semiHidden/>
    <w:locked/>
    <w:rsid w:val="002C6D65"/>
    <w:rPr>
      <w:sz w:val="24"/>
      <w:szCs w:val="24"/>
      <w:lang w:val="ru-RU" w:eastAsia="ru-RU" w:bidi="ar-SA"/>
    </w:rPr>
  </w:style>
  <w:style w:type="character" w:styleId="aa">
    <w:name w:val="page number"/>
    <w:basedOn w:val="a0"/>
    <w:rsid w:val="002C6D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27143AAC3474DB39CDAFBBC7887471F4A9C4436821EE573E7F2F21C5461x2L" TargetMode="External"/><Relationship Id="rId18" Type="http://schemas.openxmlformats.org/officeDocument/2006/relationships/hyperlink" Target="consultantplus://offline/ref=2061D2548521DA52071E5B77551DD6FEB75122C737104719D9F26DF26BmA20L" TargetMode="External"/><Relationship Id="rId26" Type="http://schemas.openxmlformats.org/officeDocument/2006/relationships/hyperlink" Target="consultantplus://offline/ref=4B2E3C5FB176F8FDB5061B40235BB6092DD01E053322D2A103AC9BD85002s1H" TargetMode="External"/><Relationship Id="rId39" Type="http://schemas.openxmlformats.org/officeDocument/2006/relationships/hyperlink" Target="consultantplus://offline/ref=3F91B67D1193C76BC36FC4529A3FB60C80C249B6945E51B4B1C5F886C6H5X5O" TargetMode="External"/><Relationship Id="rId21" Type="http://schemas.openxmlformats.org/officeDocument/2006/relationships/hyperlink" Target="consultantplus://offline/ref=EEB744DDCD48885A9E6B91130DA0E47BEEDDBEDC11057D63D1184AA22A3CfAO" TargetMode="External"/><Relationship Id="rId34" Type="http://schemas.openxmlformats.org/officeDocument/2006/relationships/hyperlink" Target="consultantplus://offline/ref=FA6CC559A4FE08CF49E323631E46B33B8912A3CC9407CDC554770D7C4FN1f0I" TargetMode="External"/><Relationship Id="rId42" Type="http://schemas.openxmlformats.org/officeDocument/2006/relationships/hyperlink" Target="consultantplus://offline/ref=3F91B67D1193C76BC36FC4529A3FB60C83CB47B2945F51B4B1C5F886C6H5X5O" TargetMode="External"/><Relationship Id="rId47" Type="http://schemas.openxmlformats.org/officeDocument/2006/relationships/hyperlink" Target="consultantplus://offline/ref=3F91B67D1193C76BC36FC4529A3FB60C83CB40B7925551B4B1C5F886C6H5X5O" TargetMode="External"/><Relationship Id="rId50" Type="http://schemas.openxmlformats.org/officeDocument/2006/relationships/hyperlink" Target="consultantplus://offline/ref=3645CB53B3F6FE255F4EA8149AFAC7F3E8B4D5CC859F88A1829BC06502ZFm0H" TargetMode="External"/><Relationship Id="rId55" Type="http://schemas.openxmlformats.org/officeDocument/2006/relationships/hyperlink" Target="consultantplus://offline/ref=3F91B67D1193C76BC36FC4529A3FB60C83CA43B3935351B4B1C5F886C6H5X5O" TargetMode="External"/><Relationship Id="rId63" Type="http://schemas.openxmlformats.org/officeDocument/2006/relationships/header" Target="header2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D38BD1B002B48F23812AD647A9CEB84E44A0F71AFC5E4BD55710727758e2r0H" TargetMode="External"/><Relationship Id="rId20" Type="http://schemas.openxmlformats.org/officeDocument/2006/relationships/hyperlink" Target="consultantplus://offline/ref=49925DC62A084B9EE63A9E2FD05A3AFC33410FDF686A232E4BD3C298AE2AVCO" TargetMode="External"/><Relationship Id="rId29" Type="http://schemas.openxmlformats.org/officeDocument/2006/relationships/hyperlink" Target="consultantplus://offline/ref=B51F5245D744201301E5FC476D87ECBCEBBB3EB5ED46E67EF8E7DA8F23qAw2H" TargetMode="External"/><Relationship Id="rId41" Type="http://schemas.openxmlformats.org/officeDocument/2006/relationships/hyperlink" Target="consultantplus://offline/ref=3F91B67D1193C76BC36FC4529A3FB60C83C841BC915651B4B1C5F886C6H5X5O" TargetMode="External"/><Relationship Id="rId54" Type="http://schemas.openxmlformats.org/officeDocument/2006/relationships/hyperlink" Target="consultantplus://offline/ref=4600D03A2BE631116B438609549B5DE089AECBD5F006AC25C9B5883B79VByCO" TargetMode="External"/><Relationship Id="rId62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13C8A72D01D12E09FF68701537EB66F699444BCEF721646DC5C693BD9DI3n7G" TargetMode="External"/><Relationship Id="rId32" Type="http://schemas.openxmlformats.org/officeDocument/2006/relationships/hyperlink" Target="consultantplus://offline/ref=6B985960A3B05949F3ECFB8A380F7F25F9E379C2C5FD8D8311BE45903DhEAEI" TargetMode="External"/><Relationship Id="rId37" Type="http://schemas.openxmlformats.org/officeDocument/2006/relationships/hyperlink" Target="consultantplus://offline/ref=97A071B6FF0674BDFC0E20EB9509A11AD14FDA572B41CD696AFDF242CDi6iDI" TargetMode="External"/><Relationship Id="rId40" Type="http://schemas.openxmlformats.org/officeDocument/2006/relationships/hyperlink" Target="consultantplus://offline/ref=3F91B67D1193C76BC36FC4529A3FB60C83CA47B7935651B4B1C5F886C6H5X5O" TargetMode="External"/><Relationship Id="rId45" Type="http://schemas.openxmlformats.org/officeDocument/2006/relationships/hyperlink" Target="consultantplus://offline/ref=3F91B67D1193C76BC36FC4529A3FB60C80C240B29E5051B4B1C5F886C6H5X5O" TargetMode="External"/><Relationship Id="rId53" Type="http://schemas.openxmlformats.org/officeDocument/2006/relationships/hyperlink" Target="consultantplus://offline/ref=4E31FB5ECFFED617D50FBE2AB0B49D9120BE784C109FE94B16E48E2B50N50CO" TargetMode="External"/><Relationship Id="rId58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38BD1B002B48F23812AD647A9CEB84E44A3FE18FE5C4BD55710727758e2r0H" TargetMode="External"/><Relationship Id="rId23" Type="http://schemas.openxmlformats.org/officeDocument/2006/relationships/hyperlink" Target="consultantplus://offline/ref=AE66CEBC203DBD20B8A9F3B9D5D650B17EABC67913324F426C228D85C5vChBO" TargetMode="External"/><Relationship Id="rId28" Type="http://schemas.openxmlformats.org/officeDocument/2006/relationships/hyperlink" Target="consultantplus://offline/ref=B51F5245D744201301E5FC476D87ECBCEBBB3FB0EC46E67EF8E7DA8F23qAw2H" TargetMode="External"/><Relationship Id="rId36" Type="http://schemas.openxmlformats.org/officeDocument/2006/relationships/hyperlink" Target="consultantplus://offline/ref=97A071B6FF0674BDFC0E20EB9509A11AD14DDE532342CD696AFDF242CDi6iDI" TargetMode="External"/><Relationship Id="rId49" Type="http://schemas.openxmlformats.org/officeDocument/2006/relationships/hyperlink" Target="consultantplus://offline/ref=3F91B67D1193C76BC36FC4529A3FB60C83CB45B0905E51B4B1C5F886C6H5X5O" TargetMode="External"/><Relationship Id="rId57" Type="http://schemas.openxmlformats.org/officeDocument/2006/relationships/hyperlink" Target="consultantplus://offline/ref=3F91B67D1193C76BC36FC4529A3FB60C80CD48B29E5051B4B1C5F886C6H5X5O" TargetMode="External"/><Relationship Id="rId61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49925DC62A084B9EE63A9E2FD05A3AFC33410FD8626A232E4BD3C298AE2AVCO" TargetMode="External"/><Relationship Id="rId31" Type="http://schemas.openxmlformats.org/officeDocument/2006/relationships/hyperlink" Target="consultantplus://offline/ref=306DBF5163393C4A91E746F51CED6852CEEC2ACE2C3D4ED5ADFE85758FTC74H" TargetMode="External"/><Relationship Id="rId44" Type="http://schemas.openxmlformats.org/officeDocument/2006/relationships/hyperlink" Target="consultantplus://offline/ref=3F91B67D1193C76BC36FC4529A3FB60C83C242B39F5151B4B1C5F886C6H5X5O" TargetMode="External"/><Relationship Id="rId52" Type="http://schemas.openxmlformats.org/officeDocument/2006/relationships/hyperlink" Target="consultantplus://offline/ref=BF1ACDAA21D3F53DF49A337AEF42E61C05FA5A30C93FEB937FFA5B9C1BGDyFH" TargetMode="External"/><Relationship Id="rId60" Type="http://schemas.openxmlformats.org/officeDocument/2006/relationships/hyperlink" Target="consultantplus://offline/ref=0962D4DA2E165807532AA6A702FE27833A482E67C9A379ED4DDB9CA55C69257E212D7BEAD97BDEBBA2t0N" TargetMode="External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827143AAC3474DB39CDAFBBC7887471F4A9645388313E573E7F2F21C5461x2L" TargetMode="External"/><Relationship Id="rId22" Type="http://schemas.openxmlformats.org/officeDocument/2006/relationships/hyperlink" Target="consultantplus://offline/ref=339FF1C07F854BF02473612AB769CC9B6C881A4BE1874EF723BA1753B5wEgAO" TargetMode="External"/><Relationship Id="rId27" Type="http://schemas.openxmlformats.org/officeDocument/2006/relationships/hyperlink" Target="consultantplus://offline/ref=F3A472861BB62EDA97E395728EA8AF084758571840D2CBD3B59C5F3897REtEH" TargetMode="External"/><Relationship Id="rId30" Type="http://schemas.openxmlformats.org/officeDocument/2006/relationships/hyperlink" Target="consultantplus://offline/ref=B51F5245D744201301E5FC476D87ECBCEBBB3EBAEC45E67EF8E7DA8F23qAw2H" TargetMode="External"/><Relationship Id="rId35" Type="http://schemas.openxmlformats.org/officeDocument/2006/relationships/hyperlink" Target="consultantplus://offline/ref=97A071B6FF0674BDFC0E20EB9509A11AD14DDE522A4BCD696AFDF242CDi6iDI" TargetMode="External"/><Relationship Id="rId43" Type="http://schemas.openxmlformats.org/officeDocument/2006/relationships/hyperlink" Target="consultantplus://offline/ref=3F91B67D1193C76BC36FC4529A3FB60C83C842B7905151B4B1C5F886C6H5X5O" TargetMode="External"/><Relationship Id="rId48" Type="http://schemas.openxmlformats.org/officeDocument/2006/relationships/hyperlink" Target="consultantplus://offline/ref=3F91B67D1193C76BC36FC4529A3FB60C83CB47B2935051B4B1C5F886C6H5X5O" TargetMode="External"/><Relationship Id="rId56" Type="http://schemas.openxmlformats.org/officeDocument/2006/relationships/hyperlink" Target="consultantplus://offline/ref=3F91B67D1193C76BC36FC4529A3FB60C83CB47BD9E5351B4B1C5F886C6H5X5O" TargetMode="External"/><Relationship Id="rId64" Type="http://schemas.openxmlformats.org/officeDocument/2006/relationships/fontTable" Target="fontTable.xm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BF1ACDAA21D3F53DF49A337AEF42E61C05F55E3DCD3CEB937FFA5B9C1BGDyFH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827143AAC3474DB39CDAFBBC7887471F4A9646388B1BE573E7F2F21C5461x2L" TargetMode="External"/><Relationship Id="rId17" Type="http://schemas.openxmlformats.org/officeDocument/2006/relationships/hyperlink" Target="consultantplus://offline/ref=D38BD1B002B48F23812AD647A9CEB84E44A0F61FFD584BD55710727758e2r0H" TargetMode="External"/><Relationship Id="rId25" Type="http://schemas.openxmlformats.org/officeDocument/2006/relationships/hyperlink" Target="consultantplus://offline/ref=9D19FF17B1F6E3999178FD22146D3FB3D9231E56BF3240EE0E17A1A527SAl0H" TargetMode="External"/><Relationship Id="rId33" Type="http://schemas.openxmlformats.org/officeDocument/2006/relationships/hyperlink" Target="consultantplus://offline/ref=00E1C201CF2CFBE43691BDF595F15F0BF3C45631F52A0FBB060B5246E1P320G" TargetMode="External"/><Relationship Id="rId38" Type="http://schemas.openxmlformats.org/officeDocument/2006/relationships/hyperlink" Target="consultantplus://offline/ref=F08D2B10F8CABB4782D7CBB4AF7C8DCA57FE034E0175D778FF8000671CuF3AL" TargetMode="External"/><Relationship Id="rId46" Type="http://schemas.openxmlformats.org/officeDocument/2006/relationships/hyperlink" Target="consultantplus://offline/ref=3F91B67D1193C76BC36FC4529A3FB60C83CB42B4925551B4B1C5F886C6H5X5O" TargetMode="External"/><Relationship Id="rId59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6731</Words>
  <Characters>38370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ufns</Company>
  <LinksUpToDate>false</LinksUpToDate>
  <CharactersWithSpaces>45011</CharactersWithSpaces>
  <SharedDoc>false</SharedDoc>
  <HLinks>
    <vt:vector size="324" baseType="variant">
      <vt:variant>
        <vt:i4>1638415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1638415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524288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consultantplus://offline/ref=3F91B67D1193C76BC36FC4529A3FB60C80CD48B29E5051B4B1C5F886C6H5X5O</vt:lpwstr>
      </vt:variant>
      <vt:variant>
        <vt:lpwstr/>
      </vt:variant>
      <vt:variant>
        <vt:i4>524383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consultantplus://offline/ref=3F91B67D1193C76BC36FC4529A3FB60C83CB47BD9E5351B4B1C5F886C6H5X5O</vt:lpwstr>
      </vt:variant>
      <vt:variant>
        <vt:lpwstr/>
      </vt:variant>
      <vt:variant>
        <vt:i4>524377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consultantplus://offline/ref=3F91B67D1193C76BC36FC4529A3FB60C83CA43B3935351B4B1C5F886C6H5X5O</vt:lpwstr>
      </vt:variant>
      <vt:variant>
        <vt:lpwstr/>
      </vt:variant>
      <vt:variant>
        <vt:i4>1179659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consultantplus://offline/ref=4600D03A2BE631116B438609549B5DE089AECBD5F006AC25C9B5883B79VByCO</vt:lpwstr>
      </vt:variant>
      <vt:variant>
        <vt:lpwstr/>
      </vt:variant>
      <vt:variant>
        <vt:i4>1310806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consultantplus://offline/ref=4E31FB5ECFFED617D50FBE2AB0B49D9120BE784C109FE94B16E48E2B50N50CO</vt:lpwstr>
      </vt:variant>
      <vt:variant>
        <vt:lpwstr/>
      </vt:variant>
      <vt:variant>
        <vt:i4>917595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consultantplus://offline/ref=BF1ACDAA21D3F53DF49A337AEF42E61C05FA5A30C93FEB937FFA5B9C1BGDyFH</vt:lpwstr>
      </vt:variant>
      <vt:variant>
        <vt:lpwstr/>
      </vt:variant>
      <vt:variant>
        <vt:i4>917511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consultantplus://offline/ref=BF1ACDAA21D3F53DF49A337AEF42E61C05F55E3DCD3CEB937FFA5B9C1BGDyFH</vt:lpwstr>
      </vt:variant>
      <vt:variant>
        <vt:lpwstr/>
      </vt:variant>
      <vt:variant>
        <vt:i4>852060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consultantplus://offline/ref=3645CB53B3F6FE255F4EA8149AFAC7F3E8B4D5CC859F88A1829BC06502ZFm0H</vt:lpwstr>
      </vt:variant>
      <vt:variant>
        <vt:lpwstr/>
      </vt:variant>
      <vt:variant>
        <vt:i4>524298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consultantplus://offline/ref=3F91B67D1193C76BC36FC4529A3FB60C83CB45B0905E51B4B1C5F886C6H5X5O</vt:lpwstr>
      </vt:variant>
      <vt:variant>
        <vt:lpwstr/>
      </vt:variant>
      <vt:variant>
        <vt:i4>524380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consultantplus://offline/ref=3F91B67D1193C76BC36FC4529A3FB60C83CB47B2935051B4B1C5F886C6H5X5O</vt:lpwstr>
      </vt:variant>
      <vt:variant>
        <vt:lpwstr/>
      </vt:variant>
      <vt:variant>
        <vt:i4>524378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consultantplus://offline/ref=3F91B67D1193C76BC36FC4529A3FB60C83CB40B7925551B4B1C5F886C6H5X5O</vt:lpwstr>
      </vt:variant>
      <vt:variant>
        <vt:lpwstr/>
      </vt:variant>
      <vt:variant>
        <vt:i4>524379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consultantplus://offline/ref=3F91B67D1193C76BC36FC4529A3FB60C83CB42B4925551B4B1C5F886C6H5X5O</vt:lpwstr>
      </vt:variant>
      <vt:variant>
        <vt:lpwstr/>
      </vt:variant>
      <vt:variant>
        <vt:i4>524382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consultantplus://offline/ref=3F91B67D1193C76BC36FC4529A3FB60C80C240B29E5051B4B1C5F886C6H5X5O</vt:lpwstr>
      </vt:variant>
      <vt:variant>
        <vt:lpwstr/>
      </vt:variant>
      <vt:variant>
        <vt:i4>524380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consultantplus://offline/ref=3F91B67D1193C76BC36FC4529A3FB60C83C242B39F5151B4B1C5F886C6H5X5O</vt:lpwstr>
      </vt:variant>
      <vt:variant>
        <vt:lpwstr/>
      </vt:variant>
      <vt:variant>
        <vt:i4>524292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consultantplus://offline/ref=3F91B67D1193C76BC36FC4529A3FB60C83C842B7905151B4B1C5F886C6H5X5O</vt:lpwstr>
      </vt:variant>
      <vt:variant>
        <vt:lpwstr/>
      </vt:variant>
      <vt:variant>
        <vt:i4>524301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consultantplus://offline/ref=3F91B67D1193C76BC36FC4529A3FB60C83CB47B2945F51B4B1C5F886C6H5X5O</vt:lpwstr>
      </vt:variant>
      <vt:variant>
        <vt:lpwstr/>
      </vt:variant>
      <vt:variant>
        <vt:i4>524373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consultantplus://offline/ref=3F91B67D1193C76BC36FC4529A3FB60C83C841BC915651B4B1C5F886C6H5X5O</vt:lpwstr>
      </vt:variant>
      <vt:variant>
        <vt:lpwstr/>
      </vt:variant>
      <vt:variant>
        <vt:i4>524380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consultantplus://offline/ref=3F91B67D1193C76BC36FC4529A3FB60C83CA47B7935651B4B1C5F886C6H5X5O</vt:lpwstr>
      </vt:variant>
      <vt:variant>
        <vt:lpwstr/>
      </vt:variant>
      <vt:variant>
        <vt:i4>524375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consultantplus://offline/ref=3F91B67D1193C76BC36FC4529A3FB60C80C249B6945E51B4B1C5F886C6H5X5O</vt:lpwstr>
      </vt:variant>
      <vt:variant>
        <vt:lpwstr/>
      </vt:variant>
      <vt:variant>
        <vt:i4>5898242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consultantplus://offline/ref=F08D2B10F8CABB4782D7CBB4AF7C8DCA57FE034E0175D778FF8000671CuF3AL</vt:lpwstr>
      </vt:variant>
      <vt:variant>
        <vt:lpwstr/>
      </vt:variant>
      <vt:variant>
        <vt:i4>4718677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consultantplus://offline/ref=97A071B6FF0674BDFC0E20EB9509A11AD14FDA572B41CD696AFDF242CDi6iDI</vt:lpwstr>
      </vt:variant>
      <vt:variant>
        <vt:lpwstr/>
      </vt:variant>
      <vt:variant>
        <vt:i4>4718597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consultantplus://offline/ref=97A071B6FF0674BDFC0E20EB9509A11AD14DDE532342CD696AFDF242CDi6iDI</vt:lpwstr>
      </vt:variant>
      <vt:variant>
        <vt:lpwstr/>
      </vt:variant>
      <vt:variant>
        <vt:i4>4718598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consultantplus://offline/ref=97A071B6FF0674BDFC0E20EB9509A11AD14DDE522A4BCD696AFDF242CDi6iDI</vt:lpwstr>
      </vt:variant>
      <vt:variant>
        <vt:lpwstr/>
      </vt:variant>
      <vt:variant>
        <vt:i4>4521986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consultantplus://offline/ref=FA6CC559A4FE08CF49E323631E46B33B8912A3CC9407CDC554770D7C4FN1f0I</vt:lpwstr>
      </vt:variant>
      <vt:variant>
        <vt:lpwstr/>
      </vt:variant>
      <vt:variant>
        <vt:i4>84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consultantplus://offline/ref=00E1C201CF2CFBE43691BDF595F15F0BF3C45631F52A0FBB060B5246E1P320G</vt:lpwstr>
      </vt:variant>
      <vt:variant>
        <vt:lpwstr/>
      </vt:variant>
      <vt:variant>
        <vt:i4>5111901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consultantplus://offline/ref=6B985960A3B05949F3ECFB8A380F7F25F9E379C2C5FD8D8311BE45903DhEAEI</vt:lpwstr>
      </vt:variant>
      <vt:variant>
        <vt:lpwstr/>
      </vt:variant>
      <vt:variant>
        <vt:i4>5242887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consultantplus://offline/ref=306DBF5163393C4A91E746F51CED6852CEEC2ACE2C3D4ED5ADFE85758FTC74H</vt:lpwstr>
      </vt:variant>
      <vt:variant>
        <vt:lpwstr/>
      </vt:variant>
      <vt:variant>
        <vt:i4>1900639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consultantplus://offline/ref=B51F5245D744201301E5FC476D87ECBCEBBB3EBAEC45E67EF8E7DA8F23qAw2H</vt:lpwstr>
      </vt:variant>
      <vt:variant>
        <vt:lpwstr/>
      </vt:variant>
      <vt:variant>
        <vt:i4>1900559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consultantplus://offline/ref=B51F5245D744201301E5FC476D87ECBCEBBB3EB5ED46E67EF8E7DA8F23qAw2H</vt:lpwstr>
      </vt:variant>
      <vt:variant>
        <vt:lpwstr/>
      </vt:variant>
      <vt:variant>
        <vt:i4>1900558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consultantplus://offline/ref=B51F5245D744201301E5FC476D87ECBCEBBB3FB0EC46E67EF8E7DA8F23qAw2H</vt:lpwstr>
      </vt:variant>
      <vt:variant>
        <vt:lpwstr/>
      </vt:variant>
      <vt:variant>
        <vt:i4>4915294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consultantplus://offline/ref=F3A472861BB62EDA97E395728EA8AF084758571840D2CBD3B59C5F3897REtEH</vt:lpwstr>
      </vt:variant>
      <vt:variant>
        <vt:lpwstr/>
      </vt:variant>
      <vt:variant>
        <vt:i4>5373960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consultantplus://offline/ref=4B2E3C5FB176F8FDB5061B40235BB6092DD01E053322D2A103AC9BD85002s1H</vt:lpwstr>
      </vt:variant>
      <vt:variant>
        <vt:lpwstr/>
      </vt:variant>
      <vt:variant>
        <vt:i4>5832786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consultantplus://offline/ref=9D19FF17B1F6E3999178FD22146D3FB3D9231E56BF3240EE0E17A1A527SAl0H</vt:lpwstr>
      </vt:variant>
      <vt:variant>
        <vt:lpwstr/>
      </vt:variant>
      <vt:variant>
        <vt:i4>5177347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consultantplus://offline/ref=13C8A72D01D12E09FF68701537EB66F699444BCEF721646DC5C693BD9DI3n7G</vt:lpwstr>
      </vt:variant>
      <vt:variant>
        <vt:lpwstr/>
      </vt:variant>
      <vt:variant>
        <vt:i4>327764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consultantplus://offline/ref=AE66CEBC203DBD20B8A9F3B9D5D650B17EABC67913324F426C228D85C5vChBO</vt:lpwstr>
      </vt:variant>
      <vt:variant>
        <vt:lpwstr/>
      </vt:variant>
      <vt:variant>
        <vt:i4>5505031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consultantplus://offline/ref=339FF1C07F854BF02473612AB769CC9B6C881A4BE1874EF723BA1753B5wEgAO</vt:lpwstr>
      </vt:variant>
      <vt:variant>
        <vt:lpwstr/>
      </vt:variant>
      <vt:variant>
        <vt:i4>4325388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consultantplus://offline/ref=EEB744DDCD48885A9E6B91130DA0E47BEEDDBEDC11057D63D1184AA22A3CfAO</vt:lpwstr>
      </vt:variant>
      <vt:variant>
        <vt:lpwstr/>
      </vt:variant>
      <vt:variant>
        <vt:i4>5898320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consultantplus://offline/ref=49925DC62A084B9EE63A9E2FD05A3AFC33410FDF686A232E4BD3C298AE2AVCO</vt:lpwstr>
      </vt:variant>
      <vt:variant>
        <vt:lpwstr/>
      </vt:variant>
      <vt:variant>
        <vt:i4>5898244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consultantplus://offline/ref=49925DC62A084B9EE63A9E2FD05A3AFC33410FD8626A232E4BD3C298AE2AVCO</vt:lpwstr>
      </vt:variant>
      <vt:variant>
        <vt:lpwstr/>
      </vt:variant>
      <vt:variant>
        <vt:i4>1638480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consultantplus://offline/ref=2061D2548521DA52071E5B77551DD6FEB75122C737104719D9F26DF26BmA20L</vt:lpwstr>
      </vt:variant>
      <vt:variant>
        <vt:lpwstr/>
      </vt:variant>
      <vt:variant>
        <vt:i4>458837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consultantplus://offline/ref=D38BD1B002B48F23812AD647A9CEB84E44A0F61FFD584BD55710727758e2r0H</vt:lpwstr>
      </vt:variant>
      <vt:variant>
        <vt:lpwstr/>
      </vt:variant>
      <vt:variant>
        <vt:i4>458761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consultantplus://offline/ref=D38BD1B002B48F23812AD647A9CEB84E44A0F71AFC5E4BD55710727758e2r0H</vt:lpwstr>
      </vt:variant>
      <vt:variant>
        <vt:lpwstr/>
      </vt:variant>
      <vt:variant>
        <vt:i4>458753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consultantplus://offline/ref=D38BD1B002B48F23812AD647A9CEB84E44A3FE18FE5C4BD55710727758e2r0H</vt:lpwstr>
      </vt:variant>
      <vt:variant>
        <vt:lpwstr/>
      </vt:variant>
      <vt:variant>
        <vt:i4>6160385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consultantplus://offline/ref=827143AAC3474DB39CDAFBBC7887471F4A9645388313E573E7F2F21C5461x2L</vt:lpwstr>
      </vt:variant>
      <vt:variant>
        <vt:lpwstr/>
      </vt:variant>
      <vt:variant>
        <vt:i4>6160396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consultantplus://offline/ref=827143AAC3474DB39CDAFBBC7887471F4A9C4436821EE573E7F2F21C5461x2L</vt:lpwstr>
      </vt:variant>
      <vt:variant>
        <vt:lpwstr/>
      </vt:variant>
      <vt:variant>
        <vt:i4>6160386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consultantplus://offline/ref=827143AAC3474DB39CDAFBBC7887471F4A9646388B1BE573E7F2F21C5461x2L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2600_svc_test</dc:creator>
  <cp:lastModifiedBy>1</cp:lastModifiedBy>
  <cp:revision>2</cp:revision>
  <cp:lastPrinted>2017-12-20T13:55:00Z</cp:lastPrinted>
  <dcterms:created xsi:type="dcterms:W3CDTF">2017-12-22T11:45:00Z</dcterms:created>
  <dcterms:modified xsi:type="dcterms:W3CDTF">2017-12-22T11:45:00Z</dcterms:modified>
</cp:coreProperties>
</file>